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BAA1" w14:textId="77777777" w:rsidR="000D2388" w:rsidRPr="00761E1A" w:rsidRDefault="00E52038" w:rsidP="00C05D44">
      <w:pPr>
        <w:ind w:left="180"/>
        <w:jc w:val="center"/>
        <w:rPr>
          <w:rFonts w:eastAsia="Times New Roman" w:cstheme="minorHAnsi"/>
          <w:szCs w:val="24"/>
        </w:rPr>
      </w:pPr>
      <w:r w:rsidRPr="00761E1A">
        <w:rPr>
          <w:rFonts w:eastAsia="Times New Roman" w:cstheme="minorHAnsi"/>
          <w:noProof/>
          <w:szCs w:val="24"/>
        </w:rPr>
        <w:drawing>
          <wp:inline distT="0" distB="0" distL="0" distR="0" wp14:anchorId="68659723" wp14:editId="47C140C9">
            <wp:extent cx="3888489" cy="530351"/>
            <wp:effectExtent l="0" t="0" r="0" b="3175"/>
            <wp:docPr id="1" name="image1.png" descr="Logo of the Healthy Weight Research Network. Children with Autism Spectrum Disorder and Developmental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WRN Logo"/>
                    <pic:cNvPicPr/>
                  </pic:nvPicPr>
                  <pic:blipFill>
                    <a:blip r:embed="rId8" cstate="print"/>
                    <a:stretch>
                      <a:fillRect/>
                    </a:stretch>
                  </pic:blipFill>
                  <pic:spPr>
                    <a:xfrm>
                      <a:off x="0" y="0"/>
                      <a:ext cx="3888489" cy="530351"/>
                    </a:xfrm>
                    <a:prstGeom prst="rect">
                      <a:avLst/>
                    </a:prstGeom>
                  </pic:spPr>
                </pic:pic>
              </a:graphicData>
            </a:graphic>
          </wp:inline>
        </w:drawing>
      </w:r>
    </w:p>
    <w:p w14:paraId="68C05D13" w14:textId="77777777" w:rsidR="000D2388" w:rsidRPr="00243C1B" w:rsidRDefault="00E52038" w:rsidP="007926E7">
      <w:pPr>
        <w:pStyle w:val="Title"/>
        <w:spacing w:before="360"/>
      </w:pPr>
      <w:r w:rsidRPr="00243C1B">
        <w:t>CALL FOR APPLICATIONS: PILOT AND FEASIBILITY PROGRAM</w:t>
      </w:r>
    </w:p>
    <w:p w14:paraId="6B70D464" w14:textId="399AE1FF" w:rsidR="000D2388" w:rsidRPr="003D062B" w:rsidRDefault="00E52038" w:rsidP="00243C1B">
      <w:pPr>
        <w:spacing w:before="240"/>
        <w:ind w:left="187" w:right="1166"/>
        <w:jc w:val="center"/>
        <w:rPr>
          <w:rStyle w:val="Emphasis"/>
          <w:b/>
        </w:rPr>
      </w:pPr>
      <w:r w:rsidRPr="003D062B">
        <w:rPr>
          <w:rStyle w:val="Emphasis"/>
          <w:b/>
        </w:rPr>
        <w:t>Applications due by 0</w:t>
      </w:r>
      <w:r w:rsidR="00BA2BB7" w:rsidRPr="003D062B">
        <w:rPr>
          <w:rStyle w:val="Emphasis"/>
          <w:b/>
        </w:rPr>
        <w:t>3</w:t>
      </w:r>
      <w:r w:rsidRPr="003D062B">
        <w:rPr>
          <w:rStyle w:val="Emphasis"/>
          <w:b/>
        </w:rPr>
        <w:t>/</w:t>
      </w:r>
      <w:r w:rsidR="00840F33" w:rsidRPr="003D062B">
        <w:rPr>
          <w:rStyle w:val="Emphasis"/>
          <w:b/>
        </w:rPr>
        <w:t>2</w:t>
      </w:r>
      <w:r w:rsidR="00BA2BB7" w:rsidRPr="003D062B">
        <w:rPr>
          <w:rStyle w:val="Emphasis"/>
          <w:b/>
        </w:rPr>
        <w:t>9</w:t>
      </w:r>
      <w:r w:rsidRPr="003D062B">
        <w:rPr>
          <w:rStyle w:val="Emphasis"/>
          <w:b/>
        </w:rPr>
        <w:t>/202</w:t>
      </w:r>
      <w:r w:rsidR="00BA2BB7" w:rsidRPr="003D062B">
        <w:rPr>
          <w:rStyle w:val="Emphasis"/>
          <w:b/>
        </w:rPr>
        <w:t>2</w:t>
      </w:r>
      <w:r w:rsidRPr="003D062B">
        <w:rPr>
          <w:rStyle w:val="Emphasis"/>
          <w:b/>
        </w:rPr>
        <w:t xml:space="preserve"> (midnight</w:t>
      </w:r>
      <w:r w:rsidR="002429AF" w:rsidRPr="003D062B">
        <w:rPr>
          <w:rStyle w:val="Emphasis"/>
          <w:b/>
        </w:rPr>
        <w:t>)</w:t>
      </w:r>
    </w:p>
    <w:p w14:paraId="7C134AEB" w14:textId="77777777" w:rsidR="003171DC" w:rsidRPr="00243C1B" w:rsidRDefault="003171DC" w:rsidP="00243C1B">
      <w:pPr>
        <w:pStyle w:val="Heading1"/>
      </w:pPr>
      <w:r w:rsidRPr="00CF00FB">
        <w:t>OVERVIEW</w:t>
      </w:r>
    </w:p>
    <w:p w14:paraId="13FA04B0" w14:textId="12E01099" w:rsidR="000D2388" w:rsidRPr="00761E1A" w:rsidRDefault="00E52038" w:rsidP="00F73E70">
      <w:pPr>
        <w:ind w:left="220"/>
        <w:rPr>
          <w:rFonts w:eastAsia="Times New Roman" w:cstheme="minorHAnsi"/>
          <w:szCs w:val="24"/>
        </w:rPr>
      </w:pPr>
      <w:r w:rsidRPr="00761E1A">
        <w:rPr>
          <w:rFonts w:cstheme="minorHAnsi"/>
          <w:szCs w:val="24"/>
        </w:rPr>
        <w:t>The overarching goal of the Healthy Weight Research Network (HWRN) is to build research capacity that will improve</w:t>
      </w:r>
      <w:r w:rsidR="001C4DA5" w:rsidRPr="00761E1A">
        <w:rPr>
          <w:rFonts w:cstheme="minorHAnsi"/>
          <w:szCs w:val="24"/>
        </w:rPr>
        <w:t xml:space="preserve"> our </w:t>
      </w:r>
      <w:r w:rsidRPr="00761E1A">
        <w:rPr>
          <w:rFonts w:cstheme="minorHAnsi"/>
          <w:szCs w:val="24"/>
        </w:rPr>
        <w:t>understanding of</w:t>
      </w:r>
      <w:r w:rsidR="00B570FA" w:rsidRPr="00761E1A">
        <w:rPr>
          <w:rFonts w:cstheme="minorHAnsi"/>
          <w:szCs w:val="24"/>
        </w:rPr>
        <w:t xml:space="preserve"> and impact on the</w:t>
      </w:r>
      <w:r w:rsidRPr="00761E1A">
        <w:rPr>
          <w:rFonts w:cstheme="minorHAnsi"/>
          <w:szCs w:val="24"/>
        </w:rPr>
        <w:t xml:space="preserve"> </w:t>
      </w:r>
      <w:r w:rsidR="00C13DF7" w:rsidRPr="00761E1A">
        <w:rPr>
          <w:rFonts w:cstheme="minorHAnsi"/>
          <w:szCs w:val="24"/>
        </w:rPr>
        <w:t xml:space="preserve">health behaviors </w:t>
      </w:r>
      <w:r w:rsidR="0041632F">
        <w:rPr>
          <w:rFonts w:cstheme="minorHAnsi"/>
          <w:szCs w:val="24"/>
        </w:rPr>
        <w:t>to achieve and maintain a</w:t>
      </w:r>
      <w:r w:rsidR="0029610F">
        <w:rPr>
          <w:rFonts w:cstheme="minorHAnsi"/>
          <w:szCs w:val="24"/>
        </w:rPr>
        <w:t xml:space="preserve"> </w:t>
      </w:r>
      <w:r w:rsidR="009618D9" w:rsidRPr="00761E1A">
        <w:rPr>
          <w:rFonts w:cstheme="minorHAnsi"/>
          <w:szCs w:val="24"/>
        </w:rPr>
        <w:t xml:space="preserve">healthy weight in youth with autism </w:t>
      </w:r>
      <w:r w:rsidR="00B570FA" w:rsidRPr="00761E1A">
        <w:rPr>
          <w:rFonts w:cstheme="minorHAnsi"/>
          <w:szCs w:val="24"/>
        </w:rPr>
        <w:t xml:space="preserve">spectrum disorder </w:t>
      </w:r>
      <w:r w:rsidR="00761E1A" w:rsidRPr="00761E1A">
        <w:rPr>
          <w:rFonts w:cstheme="minorHAnsi"/>
          <w:szCs w:val="24"/>
        </w:rPr>
        <w:t xml:space="preserve">(ASD) </w:t>
      </w:r>
      <w:r w:rsidR="00B570FA" w:rsidRPr="00761E1A">
        <w:rPr>
          <w:rFonts w:cstheme="minorHAnsi"/>
          <w:szCs w:val="24"/>
        </w:rPr>
        <w:t>and other developmental disabilities</w:t>
      </w:r>
      <w:r w:rsidR="00761E1A" w:rsidRPr="00761E1A">
        <w:rPr>
          <w:rFonts w:cstheme="minorHAnsi"/>
          <w:szCs w:val="24"/>
        </w:rPr>
        <w:t xml:space="preserve"> (DD)</w:t>
      </w:r>
      <w:r w:rsidR="00B570FA" w:rsidRPr="00761E1A">
        <w:rPr>
          <w:rFonts w:cstheme="minorHAnsi"/>
          <w:szCs w:val="24"/>
        </w:rPr>
        <w:t>.</w:t>
      </w:r>
    </w:p>
    <w:p w14:paraId="55452ECF" w14:textId="4A7AD011" w:rsidR="00761E1A" w:rsidRPr="00761E1A" w:rsidRDefault="00EB1DB6" w:rsidP="000E6BB7">
      <w:pPr>
        <w:spacing w:before="240"/>
        <w:ind w:left="216" w:right="389"/>
      </w:pPr>
      <w:r w:rsidRPr="00761E1A">
        <w:t xml:space="preserve">The HWRN will </w:t>
      </w:r>
      <w:r w:rsidR="000943AD" w:rsidRPr="00761E1A">
        <w:t xml:space="preserve">prioritize </w:t>
      </w:r>
      <w:r w:rsidR="007D60D3" w:rsidRPr="00761E1A">
        <w:t>pilot</w:t>
      </w:r>
      <w:r w:rsidR="00466959" w:rsidRPr="00761E1A">
        <w:t xml:space="preserve"> studies </w:t>
      </w:r>
      <w:r w:rsidR="00317970" w:rsidRPr="00761E1A">
        <w:t>that</w:t>
      </w:r>
      <w:r w:rsidR="00FB353B" w:rsidRPr="00761E1A">
        <w:t>:</w:t>
      </w:r>
      <w:r w:rsidR="009E389D">
        <w:t xml:space="preserve"> </w:t>
      </w:r>
      <w:r w:rsidR="007F7DD2" w:rsidRPr="00761E1A">
        <w:t>1</w:t>
      </w:r>
      <w:r w:rsidR="004A1F03" w:rsidRPr="00761E1A">
        <w:t>) include</w:t>
      </w:r>
      <w:r w:rsidR="007F7DD2" w:rsidRPr="00761E1A">
        <w:t xml:space="preserve"> youth and families from diverse backgrounds</w:t>
      </w:r>
      <w:r w:rsidR="00761E1A" w:rsidRPr="00761E1A">
        <w:t>;</w:t>
      </w:r>
      <w:r w:rsidR="007F7DD2" w:rsidRPr="00761E1A">
        <w:t xml:space="preserve"> 2) reach </w:t>
      </w:r>
      <w:r w:rsidR="00C54F6D" w:rsidRPr="00761E1A">
        <w:t>underserved populations</w:t>
      </w:r>
      <w:r w:rsidR="00761E1A" w:rsidRPr="00761E1A">
        <w:t>;</w:t>
      </w:r>
      <w:r w:rsidR="00E522CF" w:rsidRPr="00761E1A">
        <w:t xml:space="preserve"> and/or</w:t>
      </w:r>
      <w:r w:rsidR="00C54F6D" w:rsidRPr="00761E1A">
        <w:t xml:space="preserve"> 3) </w:t>
      </w:r>
      <w:r w:rsidR="00761E1A" w:rsidRPr="00761E1A">
        <w:t xml:space="preserve">is </w:t>
      </w:r>
      <w:r w:rsidR="000F71EF" w:rsidRPr="00761E1A">
        <w:t xml:space="preserve">led by </w:t>
      </w:r>
      <w:r w:rsidR="006E50FC" w:rsidRPr="00761E1A">
        <w:t xml:space="preserve">a </w:t>
      </w:r>
      <w:r w:rsidR="000F71EF" w:rsidRPr="00761E1A">
        <w:t>researcher</w:t>
      </w:r>
      <w:r w:rsidR="006E50FC" w:rsidRPr="00761E1A">
        <w:t>(</w:t>
      </w:r>
      <w:r w:rsidR="000F71EF" w:rsidRPr="00761E1A">
        <w:t>s</w:t>
      </w:r>
      <w:r w:rsidR="006E50FC" w:rsidRPr="00761E1A">
        <w:t>)</w:t>
      </w:r>
      <w:r w:rsidR="000F71EF" w:rsidRPr="00761E1A">
        <w:t xml:space="preserve"> from </w:t>
      </w:r>
      <w:r w:rsidR="00721F13" w:rsidRPr="00761E1A">
        <w:t>underrepresented backgrounds</w:t>
      </w:r>
      <w:r w:rsidR="00DF6F53">
        <w:t xml:space="preserve"> as defined by NIH</w:t>
      </w:r>
      <w:r w:rsidR="005D03B5">
        <w:t xml:space="preserve"> </w:t>
      </w:r>
      <w:hyperlink r:id="rId9" w:tooltip="A link to navigate to the National Institutes of Health (NIH) website to learn more about the NIH's definition of underrepresented backgrounds." w:history="1">
        <w:r w:rsidR="00CD4C9F" w:rsidRPr="00CD4C9F">
          <w:rPr>
            <w:rStyle w:val="Hyperlink"/>
            <w:rFonts w:cstheme="minorHAnsi"/>
            <w:szCs w:val="24"/>
          </w:rPr>
          <w:t>NIH’s definition of underrepresented backgrounds</w:t>
        </w:r>
      </w:hyperlink>
      <w:r w:rsidR="00ED0B57" w:rsidRPr="00761E1A">
        <w:t xml:space="preserve"> </w:t>
      </w:r>
    </w:p>
    <w:p w14:paraId="26A68F8C" w14:textId="5FADE617" w:rsidR="000F71EF" w:rsidRDefault="00D8399A" w:rsidP="000E6BB7">
      <w:pPr>
        <w:spacing w:before="240"/>
        <w:ind w:left="216" w:right="389"/>
        <w:rPr>
          <w:rFonts w:eastAsia="Times New Roman" w:cstheme="minorHAnsi"/>
          <w:szCs w:val="24"/>
        </w:rPr>
      </w:pPr>
      <w:r w:rsidRPr="00761E1A">
        <w:rPr>
          <w:rFonts w:cstheme="minorHAnsi"/>
          <w:szCs w:val="24"/>
        </w:rPr>
        <w:t>Applications that use qualitative, quantitative, or mixed methods approaches</w:t>
      </w:r>
      <w:r w:rsidR="004A47D2" w:rsidRPr="00761E1A">
        <w:rPr>
          <w:rFonts w:cstheme="minorHAnsi"/>
          <w:szCs w:val="24"/>
        </w:rPr>
        <w:t xml:space="preserve"> are welcome</w:t>
      </w:r>
      <w:r w:rsidR="00ED0B57" w:rsidRPr="00761E1A">
        <w:rPr>
          <w:rFonts w:cstheme="minorHAnsi"/>
          <w:szCs w:val="24"/>
        </w:rPr>
        <w:t>.</w:t>
      </w:r>
      <w:r w:rsidRPr="00761E1A">
        <w:rPr>
          <w:rFonts w:cstheme="minorHAnsi"/>
          <w:szCs w:val="24"/>
        </w:rPr>
        <w:t xml:space="preserve"> </w:t>
      </w:r>
    </w:p>
    <w:p w14:paraId="553D1A68" w14:textId="3AC6390E" w:rsidR="00FB353B" w:rsidRPr="008D66C9" w:rsidRDefault="002F60F5" w:rsidP="000E6BB7">
      <w:pPr>
        <w:spacing w:before="240"/>
        <w:ind w:left="216" w:right="389"/>
        <w:rPr>
          <w:rFonts w:eastAsia="Times New Roman" w:cstheme="minorHAnsi"/>
          <w:sz w:val="28"/>
          <w:szCs w:val="28"/>
        </w:rPr>
      </w:pPr>
      <w:r w:rsidRPr="008D66C9">
        <w:rPr>
          <w:rFonts w:cstheme="minorHAnsi"/>
          <w:szCs w:val="24"/>
        </w:rPr>
        <w:t>Health behaviors linked with healthy weight and associated research topics of interest include, but are not</w:t>
      </w:r>
      <w:r w:rsidR="008D66C9">
        <w:rPr>
          <w:rFonts w:cstheme="minorHAnsi"/>
          <w:szCs w:val="24"/>
        </w:rPr>
        <w:t xml:space="preserve"> </w:t>
      </w:r>
      <w:r w:rsidRPr="008D66C9">
        <w:rPr>
          <w:rFonts w:cstheme="minorHAnsi"/>
          <w:szCs w:val="24"/>
        </w:rPr>
        <w:t>limited to, the following:</w:t>
      </w:r>
    </w:p>
    <w:p w14:paraId="07B7A449" w14:textId="60803853" w:rsidR="000D2388" w:rsidRPr="00761E1A" w:rsidRDefault="00E52038" w:rsidP="008B188C">
      <w:pPr>
        <w:pStyle w:val="ListParagraph"/>
        <w:numPr>
          <w:ilvl w:val="0"/>
          <w:numId w:val="9"/>
        </w:numPr>
        <w:rPr>
          <w:rFonts w:eastAsia="Times New Roman"/>
        </w:rPr>
      </w:pPr>
      <w:r w:rsidRPr="00761E1A">
        <w:t>Eating patterns, eating behaviors, and family practices around food/mealtimes</w:t>
      </w:r>
    </w:p>
    <w:p w14:paraId="2B262A83" w14:textId="7CEA6607" w:rsidR="000D2388" w:rsidRPr="00761E1A" w:rsidRDefault="00E52038" w:rsidP="008B188C">
      <w:pPr>
        <w:pStyle w:val="ListParagraph"/>
        <w:numPr>
          <w:ilvl w:val="0"/>
          <w:numId w:val="9"/>
        </w:numPr>
        <w:rPr>
          <w:rFonts w:eastAsia="Times New Roman" w:cstheme="minorHAnsi"/>
          <w:szCs w:val="24"/>
        </w:rPr>
      </w:pPr>
      <w:r w:rsidRPr="00761E1A">
        <w:rPr>
          <w:rFonts w:cstheme="minorHAnsi"/>
          <w:szCs w:val="24"/>
        </w:rPr>
        <w:t xml:space="preserve">Physical activity and sedentary </w:t>
      </w:r>
      <w:r w:rsidR="002F60F5">
        <w:rPr>
          <w:rFonts w:cstheme="minorHAnsi"/>
          <w:szCs w:val="24"/>
        </w:rPr>
        <w:t>and screen</w:t>
      </w:r>
      <w:r w:rsidR="007469F4">
        <w:rPr>
          <w:rFonts w:cstheme="minorHAnsi"/>
          <w:szCs w:val="24"/>
        </w:rPr>
        <w:t xml:space="preserve"> </w:t>
      </w:r>
      <w:r w:rsidR="002F60F5">
        <w:rPr>
          <w:rFonts w:cstheme="minorHAnsi"/>
          <w:szCs w:val="24"/>
        </w:rPr>
        <w:t xml:space="preserve">time </w:t>
      </w:r>
      <w:r w:rsidRPr="00761E1A">
        <w:rPr>
          <w:rFonts w:cstheme="minorHAnsi"/>
          <w:szCs w:val="24"/>
        </w:rPr>
        <w:t>behavior patterns and their relation to weight status</w:t>
      </w:r>
    </w:p>
    <w:p w14:paraId="07F50ED7" w14:textId="0464B637" w:rsidR="00466959" w:rsidRPr="00327B04" w:rsidRDefault="00680C45" w:rsidP="008B188C">
      <w:pPr>
        <w:pStyle w:val="ListParagraph"/>
        <w:numPr>
          <w:ilvl w:val="0"/>
          <w:numId w:val="9"/>
        </w:numPr>
        <w:rPr>
          <w:rFonts w:eastAsia="Times New Roman" w:cstheme="minorHAnsi"/>
          <w:szCs w:val="24"/>
        </w:rPr>
      </w:pPr>
      <w:r w:rsidRPr="00761E1A">
        <w:rPr>
          <w:rFonts w:cstheme="minorHAnsi"/>
          <w:szCs w:val="24"/>
        </w:rPr>
        <w:t>Sleep and its association with eating behaviors and weight status</w:t>
      </w:r>
    </w:p>
    <w:p w14:paraId="72399A96" w14:textId="77777777" w:rsidR="000D2388" w:rsidRPr="00761E1A" w:rsidRDefault="00E52038" w:rsidP="008B188C">
      <w:pPr>
        <w:pStyle w:val="ListParagraph"/>
        <w:numPr>
          <w:ilvl w:val="0"/>
          <w:numId w:val="9"/>
        </w:numPr>
        <w:rPr>
          <w:rFonts w:eastAsia="Times New Roman" w:cstheme="minorHAnsi"/>
          <w:szCs w:val="24"/>
        </w:rPr>
      </w:pPr>
      <w:r w:rsidRPr="00761E1A">
        <w:rPr>
          <w:rFonts w:eastAsia="Times New Roman" w:cstheme="minorHAnsi"/>
          <w:szCs w:val="24"/>
        </w:rPr>
        <w:t>The influence of school and community-based organizations on children’s food intake and physical activity</w:t>
      </w:r>
    </w:p>
    <w:p w14:paraId="26EC52C5" w14:textId="77777777" w:rsidR="000D2388" w:rsidRPr="00761E1A" w:rsidRDefault="00E52038" w:rsidP="008B188C">
      <w:pPr>
        <w:pStyle w:val="ListParagraph"/>
        <w:numPr>
          <w:ilvl w:val="0"/>
          <w:numId w:val="9"/>
        </w:numPr>
        <w:rPr>
          <w:rFonts w:eastAsia="Times New Roman" w:cstheme="minorHAnsi"/>
          <w:szCs w:val="24"/>
        </w:rPr>
      </w:pPr>
      <w:r w:rsidRPr="00761E1A">
        <w:rPr>
          <w:rFonts w:cstheme="minorHAnsi"/>
          <w:szCs w:val="24"/>
        </w:rPr>
        <w:t>Prevention or intervention programs and/or systems of care that can be developed, adapted, and delivered to yield the most positive outcomes possible</w:t>
      </w:r>
    </w:p>
    <w:p w14:paraId="53302728" w14:textId="60711196" w:rsidR="000D2388" w:rsidRPr="00761E1A" w:rsidRDefault="00E52038" w:rsidP="008B188C">
      <w:pPr>
        <w:pStyle w:val="ListParagraph"/>
        <w:numPr>
          <w:ilvl w:val="0"/>
          <w:numId w:val="9"/>
        </w:numPr>
        <w:ind w:left="1354" w:right="389"/>
        <w:rPr>
          <w:rFonts w:eastAsia="Times New Roman" w:cstheme="minorHAnsi"/>
          <w:szCs w:val="24"/>
        </w:rPr>
      </w:pPr>
      <w:r w:rsidRPr="00761E1A">
        <w:rPr>
          <w:rFonts w:cstheme="minorHAnsi"/>
          <w:szCs w:val="24"/>
        </w:rPr>
        <w:t>The characteristics, experiences, and/or priorities of individuals with ASD/DD and their families, and how these factors may</w:t>
      </w:r>
      <w:r w:rsidR="006E50FC" w:rsidRPr="00761E1A">
        <w:rPr>
          <w:rFonts w:cstheme="minorHAnsi"/>
          <w:szCs w:val="24"/>
        </w:rPr>
        <w:t xml:space="preserve"> intersect with </w:t>
      </w:r>
      <w:r w:rsidR="006B782E" w:rsidRPr="00761E1A">
        <w:rPr>
          <w:rFonts w:cstheme="minorHAnsi"/>
          <w:szCs w:val="24"/>
        </w:rPr>
        <w:t>race/ethnicity, gender, poverty, or other historically marginalized characteristics to</w:t>
      </w:r>
      <w:r w:rsidRPr="00761E1A">
        <w:rPr>
          <w:rFonts w:cstheme="minorHAnsi"/>
          <w:szCs w:val="24"/>
        </w:rPr>
        <w:t xml:space="preserve"> influence/inform the maintenance of a healthy weight</w:t>
      </w:r>
    </w:p>
    <w:p w14:paraId="0E5562F5" w14:textId="77F1C956" w:rsidR="00A0732B" w:rsidRPr="00761E1A" w:rsidRDefault="00B8722B" w:rsidP="008B188C">
      <w:pPr>
        <w:pStyle w:val="ListParagraph"/>
        <w:numPr>
          <w:ilvl w:val="0"/>
          <w:numId w:val="9"/>
        </w:numPr>
        <w:rPr>
          <w:rFonts w:eastAsia="Times New Roman" w:cstheme="minorHAnsi"/>
          <w:szCs w:val="24"/>
        </w:rPr>
      </w:pPr>
      <w:r w:rsidRPr="00761E1A">
        <w:rPr>
          <w:rFonts w:cstheme="minorHAnsi"/>
          <w:szCs w:val="24"/>
        </w:rPr>
        <w:t xml:space="preserve">Impact of food insecurity on weight </w:t>
      </w:r>
      <w:r w:rsidR="00255059" w:rsidRPr="00761E1A">
        <w:rPr>
          <w:rFonts w:cstheme="minorHAnsi"/>
          <w:szCs w:val="24"/>
        </w:rPr>
        <w:t>status</w:t>
      </w:r>
    </w:p>
    <w:p w14:paraId="795B1054" w14:textId="0B4D9AC2" w:rsidR="000D2388" w:rsidRPr="00761E1A" w:rsidRDefault="00E52038" w:rsidP="008B188C">
      <w:pPr>
        <w:pStyle w:val="ListParagraph"/>
        <w:numPr>
          <w:ilvl w:val="0"/>
          <w:numId w:val="9"/>
        </w:numPr>
        <w:rPr>
          <w:rFonts w:eastAsia="Times New Roman" w:cstheme="minorHAnsi"/>
          <w:szCs w:val="24"/>
        </w:rPr>
      </w:pPr>
      <w:r w:rsidRPr="00761E1A">
        <w:rPr>
          <w:rFonts w:cstheme="minorHAnsi"/>
          <w:szCs w:val="24"/>
        </w:rPr>
        <w:t xml:space="preserve">The development and/or assessment of dietary, physical activity, and other relevant </w:t>
      </w:r>
      <w:r w:rsidR="00173545" w:rsidRPr="00761E1A">
        <w:rPr>
          <w:rFonts w:cstheme="minorHAnsi"/>
          <w:szCs w:val="24"/>
        </w:rPr>
        <w:t>weight</w:t>
      </w:r>
      <w:r w:rsidRPr="00761E1A">
        <w:rPr>
          <w:rFonts w:cstheme="minorHAnsi"/>
          <w:szCs w:val="24"/>
        </w:rPr>
        <w:t>-related measures</w:t>
      </w:r>
    </w:p>
    <w:p w14:paraId="6D9831BA" w14:textId="239E2432" w:rsidR="002F60F5" w:rsidRDefault="00177460" w:rsidP="00DE5FE2">
      <w:pPr>
        <w:spacing w:before="240"/>
        <w:ind w:left="115"/>
        <w:rPr>
          <w:rFonts w:eastAsia="Times New Roman" w:cstheme="minorHAnsi"/>
          <w:szCs w:val="24"/>
        </w:rPr>
      </w:pPr>
      <w:hyperlink r:id="rId10" w:tooltip="A link to navigate to the Healthy Weight Research Network website to view the examples of previously funded projects." w:history="1">
        <w:r w:rsidR="00222B4D" w:rsidRPr="001F1F6A">
          <w:rPr>
            <w:rStyle w:val="Hyperlink"/>
            <w:rFonts w:eastAsia="Times New Roman" w:cstheme="minorHAnsi"/>
            <w:szCs w:val="24"/>
          </w:rPr>
          <w:t>E</w:t>
        </w:r>
        <w:r w:rsidR="002F60F5" w:rsidRPr="001F1F6A">
          <w:rPr>
            <w:rStyle w:val="Hyperlink"/>
            <w:rFonts w:eastAsia="Times New Roman" w:cstheme="minorHAnsi"/>
            <w:szCs w:val="24"/>
          </w:rPr>
          <w:t>xamples of previously funded pilot projects</w:t>
        </w:r>
      </w:hyperlink>
    </w:p>
    <w:p w14:paraId="12BD105B" w14:textId="3510FB45" w:rsidR="00F73E70" w:rsidRPr="00FC093A" w:rsidRDefault="00E52038" w:rsidP="00DE5FE2">
      <w:pPr>
        <w:spacing w:before="240"/>
        <w:ind w:left="86"/>
        <w:rPr>
          <w:szCs w:val="24"/>
        </w:rPr>
      </w:pPr>
      <w:r w:rsidRPr="00FC093A">
        <w:rPr>
          <w:szCs w:val="24"/>
        </w:rPr>
        <w:t xml:space="preserve">In order to facilitate future research studies in these areas, the HWRN’s Pilot &amp; Feasibility program will provide funding (direct costs only) for </w:t>
      </w:r>
      <w:r w:rsidR="00F027DF" w:rsidRPr="00FC093A">
        <w:rPr>
          <w:szCs w:val="24"/>
        </w:rPr>
        <w:t>1- or 2-year</w:t>
      </w:r>
      <w:r w:rsidRPr="00FC093A">
        <w:rPr>
          <w:szCs w:val="24"/>
        </w:rPr>
        <w:t xml:space="preserve"> pilot research projects. </w:t>
      </w:r>
      <w:r w:rsidR="0042137F" w:rsidRPr="00FC093A">
        <w:rPr>
          <w:szCs w:val="24"/>
        </w:rPr>
        <w:t xml:space="preserve">Applicants </w:t>
      </w:r>
      <w:r w:rsidR="002429AF" w:rsidRPr="00FC093A">
        <w:rPr>
          <w:szCs w:val="24"/>
        </w:rPr>
        <w:t>may</w:t>
      </w:r>
      <w:r w:rsidR="0042137F" w:rsidRPr="00FC093A">
        <w:rPr>
          <w:szCs w:val="24"/>
        </w:rPr>
        <w:t xml:space="preserve"> </w:t>
      </w:r>
      <w:r w:rsidR="00C3001D" w:rsidRPr="00FC093A">
        <w:rPr>
          <w:szCs w:val="24"/>
        </w:rPr>
        <w:t xml:space="preserve">apply for either one </w:t>
      </w:r>
      <w:r w:rsidR="00F027DF" w:rsidRPr="00FC093A">
        <w:rPr>
          <w:szCs w:val="24"/>
        </w:rPr>
        <w:t>year (</w:t>
      </w:r>
      <w:r w:rsidR="006B782E" w:rsidRPr="00FC093A">
        <w:rPr>
          <w:szCs w:val="24"/>
        </w:rPr>
        <w:t xml:space="preserve">up to </w:t>
      </w:r>
      <w:r w:rsidR="00047F5E" w:rsidRPr="00FC093A">
        <w:rPr>
          <w:szCs w:val="24"/>
        </w:rPr>
        <w:t xml:space="preserve">$35,000) </w:t>
      </w:r>
      <w:r w:rsidR="00C3001D" w:rsidRPr="00FC093A">
        <w:rPr>
          <w:szCs w:val="24"/>
        </w:rPr>
        <w:t>or two years of funding</w:t>
      </w:r>
      <w:r w:rsidR="00047F5E" w:rsidRPr="00FC093A">
        <w:rPr>
          <w:szCs w:val="24"/>
        </w:rPr>
        <w:t xml:space="preserve"> (</w:t>
      </w:r>
      <w:r w:rsidR="006B782E" w:rsidRPr="00FC093A">
        <w:rPr>
          <w:szCs w:val="24"/>
        </w:rPr>
        <w:t xml:space="preserve">up to </w:t>
      </w:r>
      <w:r w:rsidR="00047F5E" w:rsidRPr="00FC093A">
        <w:rPr>
          <w:szCs w:val="24"/>
        </w:rPr>
        <w:t>$</w:t>
      </w:r>
      <w:r w:rsidR="004A47D2" w:rsidRPr="00FC093A">
        <w:rPr>
          <w:szCs w:val="24"/>
        </w:rPr>
        <w:t>25,000</w:t>
      </w:r>
      <w:r w:rsidR="00F73E70" w:rsidRPr="00FC093A">
        <w:rPr>
          <w:szCs w:val="24"/>
        </w:rPr>
        <w:t>/</w:t>
      </w:r>
      <w:r w:rsidR="004A47D2" w:rsidRPr="00FC093A">
        <w:rPr>
          <w:szCs w:val="24"/>
        </w:rPr>
        <w:t>year</w:t>
      </w:r>
      <w:r w:rsidR="00761E1A" w:rsidRPr="00FC093A">
        <w:rPr>
          <w:szCs w:val="24"/>
        </w:rPr>
        <w:t>, for a total of $50,000</w:t>
      </w:r>
      <w:r w:rsidR="004A47D2" w:rsidRPr="00FC093A">
        <w:rPr>
          <w:szCs w:val="24"/>
        </w:rPr>
        <w:t>)</w:t>
      </w:r>
      <w:r w:rsidR="00C3001D" w:rsidRPr="00FC093A">
        <w:rPr>
          <w:szCs w:val="24"/>
        </w:rPr>
        <w:t>.</w:t>
      </w:r>
      <w:r w:rsidR="009E389D">
        <w:rPr>
          <w:szCs w:val="24"/>
        </w:rPr>
        <w:t xml:space="preserve"> </w:t>
      </w:r>
    </w:p>
    <w:p w14:paraId="19BDE423" w14:textId="77777777" w:rsidR="00165191" w:rsidRPr="003D062B" w:rsidRDefault="00F73E70" w:rsidP="003D062B">
      <w:pPr>
        <w:pStyle w:val="Heading2"/>
      </w:pPr>
      <w:r w:rsidRPr="00684B70">
        <w:t xml:space="preserve">Funding Period: </w:t>
      </w:r>
    </w:p>
    <w:p w14:paraId="301DCAE7" w14:textId="46B1E3BF" w:rsidR="00525C67" w:rsidRPr="00F37B92" w:rsidRDefault="006458FF" w:rsidP="00BE7984">
      <w:pPr>
        <w:ind w:left="86"/>
        <w:rPr>
          <w:b/>
          <w:bCs/>
          <w:szCs w:val="24"/>
        </w:rPr>
      </w:pPr>
      <w:r w:rsidRPr="00F37B92">
        <w:rPr>
          <w:szCs w:val="24"/>
        </w:rPr>
        <w:t xml:space="preserve">Funding will begin on </w:t>
      </w:r>
      <w:r w:rsidR="00E52038" w:rsidRPr="00F37B92">
        <w:rPr>
          <w:szCs w:val="24"/>
        </w:rPr>
        <w:t>Ju</w:t>
      </w:r>
      <w:r w:rsidR="00572D3F" w:rsidRPr="00F37B92">
        <w:rPr>
          <w:szCs w:val="24"/>
        </w:rPr>
        <w:t>ne</w:t>
      </w:r>
      <w:r w:rsidR="00E52038" w:rsidRPr="00F37B92">
        <w:rPr>
          <w:szCs w:val="24"/>
        </w:rPr>
        <w:t xml:space="preserve"> 1, 202</w:t>
      </w:r>
      <w:r w:rsidR="00C3001D" w:rsidRPr="00F37B92">
        <w:rPr>
          <w:szCs w:val="24"/>
        </w:rPr>
        <w:t>2</w:t>
      </w:r>
      <w:r w:rsidR="006706CB" w:rsidRPr="00F37B92">
        <w:rPr>
          <w:szCs w:val="24"/>
        </w:rPr>
        <w:t xml:space="preserve"> </w:t>
      </w:r>
      <w:r w:rsidR="00E52038" w:rsidRPr="00F37B92">
        <w:rPr>
          <w:szCs w:val="24"/>
        </w:rPr>
        <w:t xml:space="preserve">and be completed by June 30, </w:t>
      </w:r>
      <w:r w:rsidR="00F027DF" w:rsidRPr="00F37B92">
        <w:rPr>
          <w:szCs w:val="24"/>
        </w:rPr>
        <w:t>2023</w:t>
      </w:r>
      <w:r w:rsidR="00E76D68" w:rsidRPr="00F37B92">
        <w:rPr>
          <w:szCs w:val="24"/>
        </w:rPr>
        <w:t xml:space="preserve"> for </w:t>
      </w:r>
      <w:r w:rsidR="007D60D3" w:rsidRPr="00F37B92">
        <w:rPr>
          <w:szCs w:val="24"/>
        </w:rPr>
        <w:t>one-year</w:t>
      </w:r>
      <w:r w:rsidR="00E76D68" w:rsidRPr="00F37B92">
        <w:rPr>
          <w:szCs w:val="24"/>
        </w:rPr>
        <w:t xml:space="preserve"> grants</w:t>
      </w:r>
      <w:r w:rsidR="00F73E70" w:rsidRPr="00F37B92">
        <w:rPr>
          <w:szCs w:val="24"/>
        </w:rPr>
        <w:t>.</w:t>
      </w:r>
      <w:r w:rsidR="00525C67" w:rsidRPr="00F37B92">
        <w:rPr>
          <w:szCs w:val="24"/>
        </w:rPr>
        <w:t xml:space="preserve"> </w:t>
      </w:r>
    </w:p>
    <w:p w14:paraId="50040F99" w14:textId="5A0FF398" w:rsidR="008D6322" w:rsidRPr="00F37B92" w:rsidRDefault="00F73E70" w:rsidP="00BE7984">
      <w:pPr>
        <w:ind w:left="86"/>
        <w:rPr>
          <w:b/>
          <w:bCs/>
          <w:szCs w:val="24"/>
        </w:rPr>
      </w:pPr>
      <w:r w:rsidRPr="00F37B92">
        <w:rPr>
          <w:szCs w:val="24"/>
        </w:rPr>
        <w:t>Two</w:t>
      </w:r>
      <w:r w:rsidR="007028E7" w:rsidRPr="00F37B92">
        <w:rPr>
          <w:szCs w:val="24"/>
        </w:rPr>
        <w:t>-</w:t>
      </w:r>
      <w:r w:rsidRPr="00F37B92">
        <w:rPr>
          <w:szCs w:val="24"/>
        </w:rPr>
        <w:t xml:space="preserve">year grants will begin on June 1, 2022 and be completed by </w:t>
      </w:r>
      <w:r w:rsidR="00E76D68" w:rsidRPr="00F37B92">
        <w:rPr>
          <w:szCs w:val="24"/>
        </w:rPr>
        <w:t>June 30,</w:t>
      </w:r>
      <w:r w:rsidR="00334093">
        <w:rPr>
          <w:szCs w:val="24"/>
        </w:rPr>
        <w:t xml:space="preserve"> </w:t>
      </w:r>
      <w:r w:rsidR="00E76D68" w:rsidRPr="00F37B92">
        <w:rPr>
          <w:szCs w:val="24"/>
        </w:rPr>
        <w:t>2024</w:t>
      </w:r>
      <w:r w:rsidRPr="00F37B92">
        <w:rPr>
          <w:szCs w:val="24"/>
        </w:rPr>
        <w:t>.</w:t>
      </w:r>
      <w:r w:rsidR="009E389D">
        <w:rPr>
          <w:szCs w:val="24"/>
        </w:rPr>
        <w:t xml:space="preserve"> </w:t>
      </w:r>
    </w:p>
    <w:p w14:paraId="323D967D" w14:textId="0B7FD15D" w:rsidR="00165191" w:rsidRPr="00304C37" w:rsidRDefault="00E52038" w:rsidP="00411C7E">
      <w:pPr>
        <w:pStyle w:val="Heading2"/>
      </w:pPr>
      <w:r w:rsidRPr="00304C37">
        <w:lastRenderedPageBreak/>
        <w:t>Eligibility:</w:t>
      </w:r>
      <w:r w:rsidR="009E389D">
        <w:t xml:space="preserve"> </w:t>
      </w:r>
    </w:p>
    <w:p w14:paraId="6276AD3C" w14:textId="2E3E06F9" w:rsidR="00F73E70" w:rsidRPr="00651157" w:rsidRDefault="00F73E70" w:rsidP="00411C7E">
      <w:pPr>
        <w:ind w:left="86"/>
        <w:rPr>
          <w:b/>
          <w:bCs/>
          <w:szCs w:val="24"/>
        </w:rPr>
      </w:pPr>
      <w:r w:rsidRPr="00651157">
        <w:rPr>
          <w:rFonts w:eastAsia="Times New Roman"/>
          <w:szCs w:val="24"/>
        </w:rPr>
        <w:t xml:space="preserve">We anticipate </w:t>
      </w:r>
      <w:r w:rsidR="00165191" w:rsidRPr="00651157">
        <w:rPr>
          <w:rFonts w:eastAsia="Times New Roman"/>
          <w:szCs w:val="24"/>
        </w:rPr>
        <w:t>making 2-3 awards, with</w:t>
      </w:r>
      <w:r w:rsidRPr="00651157">
        <w:rPr>
          <w:rFonts w:eastAsia="Times New Roman"/>
          <w:szCs w:val="24"/>
        </w:rPr>
        <w:t xml:space="preserve"> one designated for an early-stage investigator. </w:t>
      </w:r>
      <w:r w:rsidRPr="00651157">
        <w:rPr>
          <w:szCs w:val="24"/>
        </w:rPr>
        <w:t>Early</w:t>
      </w:r>
      <w:r w:rsidR="002C4648" w:rsidRPr="00651157">
        <w:rPr>
          <w:szCs w:val="24"/>
        </w:rPr>
        <w:t>-</w:t>
      </w:r>
      <w:r w:rsidRPr="00651157">
        <w:rPr>
          <w:szCs w:val="24"/>
        </w:rPr>
        <w:t>sta</w:t>
      </w:r>
      <w:r w:rsidR="00165191" w:rsidRPr="00651157">
        <w:rPr>
          <w:szCs w:val="24"/>
        </w:rPr>
        <w:t>g</w:t>
      </w:r>
      <w:r w:rsidRPr="00651157">
        <w:rPr>
          <w:szCs w:val="24"/>
        </w:rPr>
        <w:t xml:space="preserve">e investigators </w:t>
      </w:r>
      <w:r w:rsidRPr="00651157">
        <w:rPr>
          <w:rFonts w:eastAsia="Times New Roman"/>
          <w:szCs w:val="24"/>
        </w:rPr>
        <w:t>i</w:t>
      </w:r>
      <w:r w:rsidRPr="00651157">
        <w:rPr>
          <w:szCs w:val="24"/>
        </w:rPr>
        <w:t xml:space="preserve">nclude those </w:t>
      </w:r>
      <w:r w:rsidR="00A100DC" w:rsidRPr="00651157">
        <w:rPr>
          <w:szCs w:val="24"/>
        </w:rPr>
        <w:t xml:space="preserve">who </w:t>
      </w:r>
      <w:r w:rsidR="00D21A79" w:rsidRPr="00651157">
        <w:rPr>
          <w:szCs w:val="24"/>
        </w:rPr>
        <w:t xml:space="preserve">have </w:t>
      </w:r>
      <w:r w:rsidRPr="00651157">
        <w:rPr>
          <w:szCs w:val="24"/>
        </w:rPr>
        <w:t xml:space="preserve">completed their </w:t>
      </w:r>
      <w:r w:rsidR="00D21A79" w:rsidRPr="00651157">
        <w:rPr>
          <w:szCs w:val="24"/>
        </w:rPr>
        <w:t>doctor</w:t>
      </w:r>
      <w:r w:rsidR="00D617EA" w:rsidRPr="00651157">
        <w:rPr>
          <w:szCs w:val="24"/>
        </w:rPr>
        <w:t xml:space="preserve">al (or equivalent) </w:t>
      </w:r>
      <w:r w:rsidR="00D21A79" w:rsidRPr="00651157">
        <w:rPr>
          <w:szCs w:val="24"/>
        </w:rPr>
        <w:t>degree</w:t>
      </w:r>
      <w:r w:rsidRPr="00651157">
        <w:rPr>
          <w:szCs w:val="24"/>
        </w:rPr>
        <w:t xml:space="preserve"> within the past 7 years, and have not received R01 funding from the NIH.</w:t>
      </w:r>
    </w:p>
    <w:p w14:paraId="20753E9D" w14:textId="546B16CA" w:rsidR="000D2388" w:rsidRPr="00E60EB1" w:rsidRDefault="00E52038" w:rsidP="00CE1AB3">
      <w:pPr>
        <w:spacing w:before="240"/>
        <w:ind w:left="86" w:right="389"/>
        <w:rPr>
          <w:rFonts w:cstheme="minorHAnsi"/>
          <w:i/>
          <w:szCs w:val="24"/>
        </w:rPr>
      </w:pPr>
      <w:r w:rsidRPr="00411C7E">
        <w:rPr>
          <w:rStyle w:val="Strong"/>
        </w:rPr>
        <w:t>Awards can be made to institutions in the U.S. only.</w:t>
      </w:r>
      <w:r w:rsidR="009E389D">
        <w:rPr>
          <w:rFonts w:cstheme="minorHAnsi"/>
          <w:b/>
          <w:szCs w:val="24"/>
        </w:rPr>
        <w:t xml:space="preserve"> </w:t>
      </w:r>
      <w:r w:rsidRPr="00761E1A">
        <w:rPr>
          <w:rFonts w:cstheme="minorHAnsi"/>
          <w:szCs w:val="24"/>
        </w:rPr>
        <w:t xml:space="preserve">Eligible applicants must be a Member or Associate Member of the HWRN. </w:t>
      </w:r>
      <w:hyperlink r:id="rId11" w:tooltip="A link to navigate to the Healthy Weight Research Network website to view the information about becoming an Associate Member." w:history="1">
        <w:r w:rsidR="00510B23">
          <w:rPr>
            <w:rStyle w:val="Hyperlink"/>
            <w:rFonts w:cstheme="minorHAnsi"/>
            <w:i/>
            <w:szCs w:val="24"/>
          </w:rPr>
          <w:t>I</w:t>
        </w:r>
        <w:r w:rsidRPr="00BB07A1">
          <w:rPr>
            <w:rStyle w:val="Hyperlink"/>
            <w:rFonts w:cstheme="minorHAnsi"/>
            <w:i/>
            <w:szCs w:val="24"/>
          </w:rPr>
          <w:t>nformation about becoming an Associate Member</w:t>
        </w:r>
      </w:hyperlink>
    </w:p>
    <w:p w14:paraId="1F354740" w14:textId="7A568B4C" w:rsidR="00814B9E" w:rsidRPr="00B24E8B" w:rsidRDefault="00E52038" w:rsidP="003D062B">
      <w:pPr>
        <w:pStyle w:val="Heading2"/>
      </w:pPr>
      <w:r w:rsidRPr="00B24E8B">
        <w:t>Key dates:</w:t>
      </w:r>
    </w:p>
    <w:p w14:paraId="537D3D3B" w14:textId="51F00F91" w:rsidR="000D2388" w:rsidRPr="00761E1A" w:rsidRDefault="00D2465A" w:rsidP="007F70C9">
      <w:pPr>
        <w:pStyle w:val="ListParagraph"/>
        <w:numPr>
          <w:ilvl w:val="0"/>
          <w:numId w:val="9"/>
        </w:numPr>
        <w:ind w:left="720"/>
        <w:rPr>
          <w:rFonts w:eastAsia="Times New Roman" w:cstheme="minorHAnsi"/>
          <w:szCs w:val="24"/>
        </w:rPr>
      </w:pPr>
      <w:r w:rsidRPr="007F70C9">
        <w:rPr>
          <w:rStyle w:val="Strong"/>
        </w:rPr>
        <w:t>3/29/202</w:t>
      </w:r>
      <w:r w:rsidR="00411377" w:rsidRPr="007F70C9">
        <w:rPr>
          <w:rStyle w:val="Strong"/>
        </w:rPr>
        <w:t xml:space="preserve">2 </w:t>
      </w:r>
      <w:r w:rsidR="00A832D6" w:rsidRPr="007F70C9">
        <w:rPr>
          <w:rStyle w:val="Strong"/>
        </w:rPr>
        <w:t xml:space="preserve">- </w:t>
      </w:r>
      <w:r w:rsidR="00E52038" w:rsidRPr="00761E1A">
        <w:rPr>
          <w:rFonts w:eastAsia="Times New Roman" w:cstheme="minorHAnsi"/>
          <w:szCs w:val="24"/>
        </w:rPr>
        <w:t>Full application due by midnight</w:t>
      </w:r>
    </w:p>
    <w:p w14:paraId="06A2E5AA" w14:textId="7D5A354C" w:rsidR="000D2388" w:rsidRPr="002429AF" w:rsidRDefault="00572D3F" w:rsidP="007F70C9">
      <w:pPr>
        <w:pStyle w:val="ListParagraph"/>
        <w:numPr>
          <w:ilvl w:val="0"/>
          <w:numId w:val="9"/>
        </w:numPr>
        <w:ind w:left="720"/>
        <w:rPr>
          <w:rFonts w:eastAsia="Times New Roman" w:cstheme="minorHAnsi"/>
          <w:szCs w:val="24"/>
        </w:rPr>
      </w:pPr>
      <w:r w:rsidRPr="007F70C9">
        <w:rPr>
          <w:rStyle w:val="Strong"/>
        </w:rPr>
        <w:t>5/16/2022</w:t>
      </w:r>
      <w:r w:rsidR="00411377" w:rsidRPr="007F70C9">
        <w:rPr>
          <w:rStyle w:val="Strong"/>
        </w:rPr>
        <w:t xml:space="preserve"> - </w:t>
      </w:r>
      <w:r w:rsidR="00E52038" w:rsidRPr="002429AF">
        <w:rPr>
          <w:rFonts w:eastAsia="Times New Roman" w:cstheme="minorHAnsi"/>
          <w:szCs w:val="24"/>
        </w:rPr>
        <w:t>Applicants notified of Award Decisions</w:t>
      </w:r>
    </w:p>
    <w:p w14:paraId="32516D72" w14:textId="77DE849B" w:rsidR="000D2388" w:rsidRPr="00761E1A" w:rsidRDefault="00572D3F" w:rsidP="007F70C9">
      <w:pPr>
        <w:pStyle w:val="ListParagraph"/>
        <w:numPr>
          <w:ilvl w:val="0"/>
          <w:numId w:val="9"/>
        </w:numPr>
        <w:ind w:left="720"/>
        <w:rPr>
          <w:rFonts w:eastAsia="Times New Roman" w:cstheme="minorHAnsi"/>
          <w:szCs w:val="24"/>
        </w:rPr>
      </w:pPr>
      <w:r w:rsidRPr="007F70C9">
        <w:rPr>
          <w:rStyle w:val="Strong"/>
        </w:rPr>
        <w:t>6/1/2022</w:t>
      </w:r>
      <w:r w:rsidR="00756755" w:rsidRPr="007F70C9">
        <w:rPr>
          <w:rStyle w:val="Strong"/>
        </w:rPr>
        <w:t xml:space="preserve"> </w:t>
      </w:r>
      <w:r w:rsidR="00A832D6" w:rsidRPr="007F70C9">
        <w:rPr>
          <w:rStyle w:val="Strong"/>
        </w:rPr>
        <w:t>-</w:t>
      </w:r>
      <w:r w:rsidR="00E52038" w:rsidRPr="007F70C9">
        <w:rPr>
          <w:rStyle w:val="Strong"/>
        </w:rPr>
        <w:t xml:space="preserve"> </w:t>
      </w:r>
      <w:r w:rsidR="00E52038" w:rsidRPr="00761E1A">
        <w:rPr>
          <w:rFonts w:eastAsia="Times New Roman" w:cstheme="minorHAnsi"/>
          <w:szCs w:val="24"/>
        </w:rPr>
        <w:t>Approximate award start date contingent upon receipt of IRB approval</w:t>
      </w:r>
    </w:p>
    <w:p w14:paraId="7C5A8BEE" w14:textId="15C90960" w:rsidR="000D2388" w:rsidRPr="00A158F5" w:rsidRDefault="003171DC" w:rsidP="0041165C">
      <w:pPr>
        <w:pStyle w:val="Heading1"/>
        <w:ind w:left="115"/>
        <w:rPr>
          <w:rFonts w:eastAsia="Times New Roman"/>
        </w:rPr>
      </w:pPr>
      <w:r w:rsidRPr="00A158F5">
        <w:t>EVALUATION CRITERIA</w:t>
      </w:r>
    </w:p>
    <w:p w14:paraId="35BCB225" w14:textId="3E3B9057" w:rsidR="0085082A" w:rsidRPr="00761E1A" w:rsidRDefault="0085082A" w:rsidP="00CE1AB3">
      <w:pPr>
        <w:ind w:left="187" w:right="662"/>
        <w:rPr>
          <w:rFonts w:eastAsia="Times New Roman" w:cstheme="minorHAnsi"/>
          <w:szCs w:val="24"/>
        </w:rPr>
      </w:pPr>
      <w:r w:rsidRPr="00761E1A">
        <w:rPr>
          <w:rFonts w:eastAsia="Times New Roman" w:cstheme="minorHAnsi"/>
          <w:szCs w:val="24"/>
        </w:rPr>
        <w:t xml:space="preserve">Applications will be reviewed by a review committee and will be evaluated according to the criteria </w:t>
      </w:r>
      <w:r>
        <w:rPr>
          <w:rFonts w:eastAsia="Times New Roman" w:cstheme="minorHAnsi"/>
          <w:szCs w:val="24"/>
        </w:rPr>
        <w:t>below:</w:t>
      </w:r>
    </w:p>
    <w:p w14:paraId="4EA71817" w14:textId="0E1D3219" w:rsidR="00FC56FC" w:rsidRPr="00495A61" w:rsidRDefault="00E52038" w:rsidP="00495A61">
      <w:pPr>
        <w:pStyle w:val="Heading2"/>
        <w:ind w:left="360"/>
        <w:rPr>
          <w:i/>
        </w:rPr>
      </w:pPr>
      <w:r w:rsidRPr="00495A61">
        <w:rPr>
          <w:i/>
        </w:rPr>
        <w:t>Significance/Merit:</w:t>
      </w:r>
    </w:p>
    <w:p w14:paraId="1CE59FC1" w14:textId="7CD860C2" w:rsidR="0085082A" w:rsidRPr="002429AF" w:rsidRDefault="0085082A" w:rsidP="007F70C9">
      <w:pPr>
        <w:pStyle w:val="ListParagraph"/>
        <w:numPr>
          <w:ilvl w:val="0"/>
          <w:numId w:val="9"/>
        </w:numPr>
        <w:ind w:left="1714" w:right="446"/>
      </w:pPr>
      <w:r w:rsidRPr="00761E1A">
        <w:rPr>
          <w:rFonts w:cstheme="minorHAnsi"/>
          <w:szCs w:val="24"/>
        </w:rPr>
        <w:t>To what extent does the proposed line of research address the HWRN priority area(s)?</w:t>
      </w:r>
    </w:p>
    <w:p w14:paraId="32AC5F80" w14:textId="36B6C663" w:rsidR="000D2388" w:rsidRPr="00761E1A" w:rsidRDefault="00E52038" w:rsidP="007F70C9">
      <w:pPr>
        <w:pStyle w:val="ListParagraph"/>
        <w:numPr>
          <w:ilvl w:val="0"/>
          <w:numId w:val="9"/>
        </w:numPr>
        <w:ind w:left="1714" w:right="446"/>
        <w:rPr>
          <w:rFonts w:eastAsia="Times New Roman" w:cstheme="minorHAnsi"/>
          <w:szCs w:val="24"/>
        </w:rPr>
      </w:pPr>
      <w:r w:rsidRPr="00761E1A">
        <w:rPr>
          <w:rFonts w:cstheme="minorHAnsi"/>
          <w:szCs w:val="24"/>
        </w:rPr>
        <w:t>Does the proposal address an important gap in the research or provide preliminary information that will support efforts to address a gap in knowledge related to helping youth with ASD/DD maintain or attain a healthy weight?</w:t>
      </w:r>
    </w:p>
    <w:p w14:paraId="21EDCB39" w14:textId="19FAA3BF" w:rsidR="000D2388" w:rsidRPr="00761E1A" w:rsidRDefault="00E52038" w:rsidP="007F70C9">
      <w:pPr>
        <w:pStyle w:val="ListParagraph"/>
        <w:numPr>
          <w:ilvl w:val="0"/>
          <w:numId w:val="9"/>
        </w:numPr>
        <w:ind w:left="1714" w:right="446"/>
        <w:rPr>
          <w:rFonts w:eastAsia="Times New Roman" w:cstheme="minorHAnsi"/>
          <w:szCs w:val="24"/>
        </w:rPr>
      </w:pPr>
      <w:r w:rsidRPr="00761E1A">
        <w:rPr>
          <w:rFonts w:cstheme="minorHAnsi"/>
          <w:szCs w:val="24"/>
        </w:rPr>
        <w:t>Does the proposed line of research have significant potential to improve the weight-related health of children and adolescents with ASD/DD?</w:t>
      </w:r>
    </w:p>
    <w:p w14:paraId="433DE16C" w14:textId="54D7A959" w:rsidR="00F73E70" w:rsidRDefault="00E52038" w:rsidP="007F70C9">
      <w:pPr>
        <w:pStyle w:val="ListParagraph"/>
        <w:numPr>
          <w:ilvl w:val="0"/>
          <w:numId w:val="9"/>
        </w:numPr>
        <w:ind w:left="1714"/>
        <w:rPr>
          <w:rFonts w:eastAsia="Times New Roman" w:cstheme="minorHAnsi"/>
          <w:szCs w:val="24"/>
        </w:rPr>
      </w:pPr>
      <w:r w:rsidRPr="00761E1A">
        <w:rPr>
          <w:rFonts w:cstheme="minorHAnsi"/>
          <w:szCs w:val="24"/>
        </w:rPr>
        <w:t>Are plans for future funding delineated?</w:t>
      </w:r>
      <w:r w:rsidR="00F73E70">
        <w:rPr>
          <w:rFonts w:eastAsia="Times New Roman" w:cstheme="minorHAnsi"/>
          <w:szCs w:val="24"/>
        </w:rPr>
        <w:t xml:space="preserve"> </w:t>
      </w:r>
      <w:r w:rsidR="00F73E70" w:rsidRPr="00F73E70">
        <w:rPr>
          <w:rFonts w:eastAsia="Times New Roman" w:cstheme="minorHAnsi"/>
          <w:szCs w:val="24"/>
        </w:rPr>
        <w:t>Investigators should include in their application how these pilot grants will be used to secure external funding for research in the HWRN’s target areas.</w:t>
      </w:r>
    </w:p>
    <w:p w14:paraId="0696B6B4" w14:textId="7088A92D" w:rsidR="00814B9E" w:rsidRPr="000F3952" w:rsidRDefault="00E52038" w:rsidP="00495A61">
      <w:pPr>
        <w:pStyle w:val="Heading2"/>
        <w:ind w:left="360"/>
        <w:rPr>
          <w:b w:val="0"/>
          <w:bCs w:val="0"/>
          <w:i/>
          <w:iCs/>
        </w:rPr>
      </w:pPr>
      <w:r w:rsidRPr="000F3952">
        <w:rPr>
          <w:i/>
          <w:iCs/>
        </w:rPr>
        <w:t>Methodology/Approach:</w:t>
      </w:r>
    </w:p>
    <w:p w14:paraId="10F69BCF" w14:textId="45CF0820" w:rsidR="000D2388" w:rsidRPr="00761E1A" w:rsidRDefault="0085082A" w:rsidP="006C3A9E">
      <w:pPr>
        <w:pStyle w:val="ListParagraph"/>
        <w:numPr>
          <w:ilvl w:val="0"/>
          <w:numId w:val="9"/>
        </w:numPr>
        <w:ind w:left="1714"/>
        <w:rPr>
          <w:rFonts w:eastAsia="Times New Roman" w:cstheme="minorHAnsi"/>
          <w:szCs w:val="24"/>
        </w:rPr>
      </w:pPr>
      <w:r>
        <w:rPr>
          <w:rFonts w:cstheme="minorHAnsi"/>
          <w:szCs w:val="24"/>
        </w:rPr>
        <w:t>Can the project</w:t>
      </w:r>
      <w:r w:rsidR="00E52038" w:rsidRPr="00761E1A">
        <w:rPr>
          <w:rFonts w:cstheme="minorHAnsi"/>
          <w:szCs w:val="24"/>
        </w:rPr>
        <w:t xml:space="preserve"> to be accomplished within </w:t>
      </w:r>
      <w:r>
        <w:rPr>
          <w:rFonts w:cstheme="minorHAnsi"/>
          <w:szCs w:val="24"/>
        </w:rPr>
        <w:t>the proposed timelines (</w:t>
      </w:r>
      <w:r w:rsidR="00F027DF" w:rsidRPr="00761E1A">
        <w:rPr>
          <w:rFonts w:cstheme="minorHAnsi"/>
          <w:szCs w:val="24"/>
        </w:rPr>
        <w:t>12 months</w:t>
      </w:r>
      <w:r w:rsidR="00EA6812" w:rsidRPr="00761E1A">
        <w:rPr>
          <w:rFonts w:cstheme="minorHAnsi"/>
          <w:szCs w:val="24"/>
        </w:rPr>
        <w:t xml:space="preserve"> for </w:t>
      </w:r>
      <w:r w:rsidR="008E3860" w:rsidRPr="00761E1A">
        <w:rPr>
          <w:rFonts w:cstheme="minorHAnsi"/>
          <w:szCs w:val="24"/>
        </w:rPr>
        <w:t>one year of funding or 24 months for 2 years of funding</w:t>
      </w:r>
      <w:r>
        <w:rPr>
          <w:rFonts w:cstheme="minorHAnsi"/>
          <w:szCs w:val="24"/>
        </w:rPr>
        <w:t>)</w:t>
      </w:r>
      <w:r w:rsidR="00E52038" w:rsidRPr="00761E1A">
        <w:rPr>
          <w:rFonts w:cstheme="minorHAnsi"/>
          <w:szCs w:val="24"/>
        </w:rPr>
        <w:t>?</w:t>
      </w:r>
    </w:p>
    <w:p w14:paraId="5FC3FF82" w14:textId="05C96171"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Will the results of</w:t>
      </w:r>
      <w:r w:rsidR="00873E64">
        <w:rPr>
          <w:rFonts w:cstheme="minorHAnsi"/>
          <w:szCs w:val="24"/>
        </w:rPr>
        <w:t xml:space="preserve"> the</w:t>
      </w:r>
      <w:r w:rsidRPr="00761E1A">
        <w:rPr>
          <w:rFonts w:cstheme="minorHAnsi"/>
          <w:szCs w:val="24"/>
        </w:rPr>
        <w:t xml:space="preserve"> project, if successful, be likely to lead to other grant applications/external funding?</w:t>
      </w:r>
    </w:p>
    <w:p w14:paraId="7D2DF79D"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Are the study concept and design appropriate for a pilot study?</w:t>
      </w:r>
    </w:p>
    <w:p w14:paraId="6781369F"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Are the proposed data to be collected appropriate for the study question(s)?</w:t>
      </w:r>
    </w:p>
    <w:p w14:paraId="631963E0"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Are the key variables clearly defined and measured?</w:t>
      </w:r>
    </w:p>
    <w:p w14:paraId="60197AB7"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Are the statistical methods clearly specified and appropriate?</w:t>
      </w:r>
    </w:p>
    <w:p w14:paraId="4C859F5D"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eastAsia="Times New Roman" w:cstheme="minorHAnsi"/>
          <w:szCs w:val="24"/>
        </w:rPr>
        <w:t>Are there likely to be any problematic human subjects’ issues or ethical concerns?</w:t>
      </w:r>
    </w:p>
    <w:p w14:paraId="493690FB" w14:textId="77777777" w:rsidR="000D2388" w:rsidRPr="004225DE" w:rsidRDefault="00E52038" w:rsidP="00495A61">
      <w:pPr>
        <w:pStyle w:val="Heading2"/>
        <w:ind w:left="360"/>
        <w:rPr>
          <w:b w:val="0"/>
          <w:bCs w:val="0"/>
          <w:i/>
          <w:iCs/>
        </w:rPr>
      </w:pPr>
      <w:r w:rsidRPr="004225DE">
        <w:rPr>
          <w:i/>
          <w:iCs/>
        </w:rPr>
        <w:t>Investigators:</w:t>
      </w:r>
    </w:p>
    <w:p w14:paraId="4D64B843" w14:textId="77777777" w:rsidR="000D2388" w:rsidRPr="00761E1A" w:rsidRDefault="00E52038" w:rsidP="006C3A9E">
      <w:pPr>
        <w:pStyle w:val="ListParagraph"/>
        <w:numPr>
          <w:ilvl w:val="0"/>
          <w:numId w:val="9"/>
        </w:numPr>
        <w:ind w:left="1714"/>
        <w:rPr>
          <w:rFonts w:eastAsia="Times New Roman" w:cstheme="minorHAnsi"/>
          <w:szCs w:val="24"/>
        </w:rPr>
      </w:pPr>
      <w:r w:rsidRPr="00761E1A">
        <w:rPr>
          <w:rFonts w:cstheme="minorHAnsi"/>
          <w:szCs w:val="24"/>
        </w:rPr>
        <w:t>Are the PI and other key personnel adequately trained and qualified to carry out the project?</w:t>
      </w:r>
    </w:p>
    <w:p w14:paraId="2BFDBC55" w14:textId="05F8BEF8" w:rsidR="000D2388" w:rsidRPr="00BC7F17" w:rsidRDefault="00E52038" w:rsidP="006C3A9E">
      <w:pPr>
        <w:pStyle w:val="ListParagraph"/>
        <w:numPr>
          <w:ilvl w:val="0"/>
          <w:numId w:val="9"/>
        </w:numPr>
        <w:ind w:left="1714"/>
        <w:rPr>
          <w:rFonts w:eastAsia="Times New Roman" w:cstheme="minorHAnsi"/>
          <w:szCs w:val="24"/>
        </w:rPr>
      </w:pPr>
      <w:r w:rsidRPr="00BC7F17">
        <w:rPr>
          <w:rFonts w:cstheme="minorHAnsi"/>
          <w:szCs w:val="24"/>
        </w:rPr>
        <w:t xml:space="preserve">Is there an appropriate plan for </w:t>
      </w:r>
      <w:r w:rsidR="0085082A" w:rsidRPr="00BC7F17">
        <w:rPr>
          <w:rFonts w:cstheme="minorHAnsi"/>
          <w:szCs w:val="24"/>
        </w:rPr>
        <w:t xml:space="preserve">the </w:t>
      </w:r>
      <w:r w:rsidRPr="00BC7F17">
        <w:rPr>
          <w:rFonts w:cstheme="minorHAnsi"/>
          <w:szCs w:val="24"/>
        </w:rPr>
        <w:t>supervision of mentees</w:t>
      </w:r>
      <w:r w:rsidR="00E23E84" w:rsidRPr="00BC7F17">
        <w:rPr>
          <w:rFonts w:cstheme="minorHAnsi"/>
          <w:szCs w:val="24"/>
        </w:rPr>
        <w:t xml:space="preserve"> (</w:t>
      </w:r>
      <w:r w:rsidR="00F027DF" w:rsidRPr="00BC7F17">
        <w:rPr>
          <w:rFonts w:cstheme="minorHAnsi"/>
          <w:szCs w:val="24"/>
        </w:rPr>
        <w:t>i.e.,</w:t>
      </w:r>
      <w:r w:rsidR="00E23E84" w:rsidRPr="00BC7F17">
        <w:rPr>
          <w:rFonts w:cstheme="minorHAnsi"/>
          <w:szCs w:val="24"/>
        </w:rPr>
        <w:t xml:space="preserve"> </w:t>
      </w:r>
      <w:r w:rsidR="00F027DF" w:rsidRPr="00BC7F17">
        <w:rPr>
          <w:rFonts w:cstheme="minorHAnsi"/>
          <w:szCs w:val="24"/>
        </w:rPr>
        <w:t>post-doctoral</w:t>
      </w:r>
      <w:r w:rsidR="00E23E84" w:rsidRPr="00BC7F17">
        <w:rPr>
          <w:rFonts w:cstheme="minorHAnsi"/>
          <w:szCs w:val="24"/>
        </w:rPr>
        <w:t xml:space="preserve"> applicants)</w:t>
      </w:r>
      <w:r w:rsidRPr="00BC7F17">
        <w:rPr>
          <w:rFonts w:cstheme="minorHAnsi"/>
          <w:szCs w:val="24"/>
        </w:rPr>
        <w:t>, if applicable?</w:t>
      </w:r>
    </w:p>
    <w:p w14:paraId="13857968" w14:textId="2761D509" w:rsidR="000D2388" w:rsidRPr="00A94529" w:rsidRDefault="00E52038" w:rsidP="003D062B">
      <w:pPr>
        <w:pStyle w:val="Heading2"/>
      </w:pPr>
      <w:r w:rsidRPr="00A94529">
        <w:lastRenderedPageBreak/>
        <w:t>How to Apply:</w:t>
      </w:r>
    </w:p>
    <w:p w14:paraId="028F490D" w14:textId="580DDBB3" w:rsidR="000D2388" w:rsidRPr="00761E1A" w:rsidRDefault="00E52038" w:rsidP="00B07C88">
      <w:pPr>
        <w:pStyle w:val="ListParagraph"/>
        <w:numPr>
          <w:ilvl w:val="0"/>
          <w:numId w:val="6"/>
        </w:numPr>
        <w:ind w:left="936" w:right="302" w:hanging="360"/>
        <w:rPr>
          <w:rFonts w:eastAsia="Times New Roman"/>
        </w:rPr>
      </w:pPr>
      <w:r w:rsidRPr="00761E1A">
        <w:t xml:space="preserve">Complete the application cover page form found on the next page or </w:t>
      </w:r>
      <w:hyperlink r:id="rId12" w:tooltip="A link to navigate to the Healthy Weight Research Network website to download the application cover form." w:history="1">
        <w:r w:rsidRPr="00A22C72">
          <w:rPr>
            <w:rStyle w:val="Hyperlink"/>
            <w:rFonts w:cstheme="minorHAnsi"/>
            <w:szCs w:val="24"/>
          </w:rPr>
          <w:t>download</w:t>
        </w:r>
        <w:r w:rsidR="00D20598" w:rsidRPr="00A22C72">
          <w:rPr>
            <w:rStyle w:val="Hyperlink"/>
            <w:rFonts w:cstheme="minorHAnsi"/>
            <w:szCs w:val="24"/>
          </w:rPr>
          <w:t xml:space="preserve"> </w:t>
        </w:r>
        <w:r w:rsidR="00A674EA" w:rsidRPr="00A22C72">
          <w:rPr>
            <w:rStyle w:val="Hyperlink"/>
            <w:rFonts w:cstheme="minorHAnsi"/>
            <w:szCs w:val="24"/>
          </w:rPr>
          <w:t xml:space="preserve">the application cover page </w:t>
        </w:r>
        <w:r w:rsidR="00CA4F7C">
          <w:rPr>
            <w:rStyle w:val="Hyperlink"/>
            <w:rFonts w:cstheme="minorHAnsi"/>
            <w:szCs w:val="24"/>
          </w:rPr>
          <w:t xml:space="preserve">form </w:t>
        </w:r>
        <w:r w:rsidR="00D20598" w:rsidRPr="00A22C72">
          <w:rPr>
            <w:rStyle w:val="Hyperlink"/>
            <w:rFonts w:cstheme="minorHAnsi"/>
            <w:szCs w:val="24"/>
          </w:rPr>
          <w:t>from the</w:t>
        </w:r>
        <w:r w:rsidR="00052C20" w:rsidRPr="00A22C72">
          <w:rPr>
            <w:rStyle w:val="Hyperlink"/>
            <w:rFonts w:cstheme="minorHAnsi"/>
            <w:szCs w:val="24"/>
          </w:rPr>
          <w:t xml:space="preserve"> HWRN website</w:t>
        </w:r>
      </w:hyperlink>
      <w:r w:rsidR="00A22C72">
        <w:t xml:space="preserve"> </w:t>
      </w:r>
    </w:p>
    <w:p w14:paraId="5E1CB8F3" w14:textId="4AF7101B" w:rsidR="000D2388" w:rsidRPr="00761E1A" w:rsidRDefault="00E52038" w:rsidP="00B07C88">
      <w:pPr>
        <w:pStyle w:val="ListParagraph"/>
        <w:numPr>
          <w:ilvl w:val="0"/>
          <w:numId w:val="6"/>
        </w:numPr>
        <w:spacing w:before="240"/>
        <w:ind w:left="936" w:right="302" w:hanging="360"/>
        <w:rPr>
          <w:rFonts w:eastAsia="Times New Roman" w:cstheme="minorHAnsi"/>
          <w:szCs w:val="24"/>
        </w:rPr>
      </w:pPr>
      <w:r w:rsidRPr="00761E1A">
        <w:rPr>
          <w:rFonts w:cstheme="minorHAnsi"/>
          <w:szCs w:val="24"/>
        </w:rPr>
        <w:t xml:space="preserve">Submit the completed application form via email to </w:t>
      </w:r>
      <w:hyperlink r:id="rId13" w:tooltip="An email address to contact the Healthy Weight Research Network.">
        <w:r w:rsidRPr="00761E1A">
          <w:rPr>
            <w:rFonts w:cstheme="minorHAnsi"/>
            <w:color w:val="0000FF"/>
            <w:szCs w:val="24"/>
            <w:u w:val="single" w:color="0000FF"/>
          </w:rPr>
          <w:t>HWRN@umassmed.edu</w:t>
        </w:r>
        <w:r w:rsidRPr="00761E1A">
          <w:rPr>
            <w:rFonts w:cstheme="minorHAnsi"/>
            <w:szCs w:val="24"/>
          </w:rPr>
          <w:t>,</w:t>
        </w:r>
      </w:hyperlink>
      <w:r w:rsidRPr="00761E1A">
        <w:rPr>
          <w:rFonts w:cstheme="minorHAnsi"/>
          <w:szCs w:val="24"/>
        </w:rPr>
        <w:t xml:space="preserve"> no later than </w:t>
      </w:r>
      <w:r w:rsidRPr="00B07C88">
        <w:rPr>
          <w:rStyle w:val="Strong"/>
        </w:rPr>
        <w:t>0</w:t>
      </w:r>
      <w:r w:rsidR="0030716B" w:rsidRPr="00B07C88">
        <w:rPr>
          <w:rStyle w:val="Strong"/>
        </w:rPr>
        <w:t>3</w:t>
      </w:r>
      <w:r w:rsidRPr="00B07C88">
        <w:rPr>
          <w:rStyle w:val="Strong"/>
        </w:rPr>
        <w:t>/</w:t>
      </w:r>
      <w:r w:rsidR="00840F33" w:rsidRPr="00B07C88">
        <w:rPr>
          <w:rStyle w:val="Strong"/>
        </w:rPr>
        <w:t>2</w:t>
      </w:r>
      <w:r w:rsidR="0069301A" w:rsidRPr="00B07C88">
        <w:rPr>
          <w:rStyle w:val="Strong"/>
        </w:rPr>
        <w:t>9</w:t>
      </w:r>
      <w:r w:rsidRPr="00B07C88">
        <w:rPr>
          <w:rStyle w:val="Strong"/>
        </w:rPr>
        <w:t>/202</w:t>
      </w:r>
      <w:r w:rsidR="0030716B" w:rsidRPr="00B07C88">
        <w:rPr>
          <w:rStyle w:val="Strong"/>
        </w:rPr>
        <w:t>2</w:t>
      </w:r>
      <w:r w:rsidRPr="00761E1A">
        <w:rPr>
          <w:rFonts w:cstheme="minorHAnsi"/>
          <w:szCs w:val="24"/>
        </w:rPr>
        <w:t>, midnight.</w:t>
      </w:r>
      <w:r w:rsidR="00F02453">
        <w:rPr>
          <w:rFonts w:cstheme="minorHAnsi"/>
          <w:szCs w:val="24"/>
        </w:rPr>
        <w:t xml:space="preserve"> </w:t>
      </w:r>
      <w:r w:rsidR="00F02453" w:rsidRPr="00F02453">
        <w:rPr>
          <w:rFonts w:cstheme="minorHAnsi"/>
          <w:szCs w:val="24"/>
        </w:rPr>
        <w:t>Please note that communications via email are not secure.</w:t>
      </w:r>
      <w:r w:rsidR="009E389D">
        <w:rPr>
          <w:rFonts w:cstheme="minorHAnsi"/>
          <w:szCs w:val="24"/>
        </w:rPr>
        <w:t xml:space="preserve"> </w:t>
      </w:r>
      <w:r w:rsidR="00F02453" w:rsidRPr="00F02453">
        <w:rPr>
          <w:rFonts w:cstheme="minorHAnsi"/>
          <w:szCs w:val="24"/>
        </w:rPr>
        <w:t>There is a possibility that information you include in an email can be intercepted and read by someone other than the intended recipient.</w:t>
      </w:r>
      <w:r w:rsidR="009E389D">
        <w:rPr>
          <w:rFonts w:cstheme="minorHAnsi"/>
          <w:szCs w:val="24"/>
        </w:rPr>
        <w:t xml:space="preserve"> </w:t>
      </w:r>
      <w:r w:rsidR="00F02453" w:rsidRPr="00F02453">
        <w:rPr>
          <w:rFonts w:cstheme="minorHAnsi"/>
          <w:szCs w:val="24"/>
        </w:rPr>
        <w:t>Please secure your email before sending it.</w:t>
      </w:r>
    </w:p>
    <w:p w14:paraId="307E4E04" w14:textId="77777777" w:rsidR="000D2388" w:rsidRPr="007A3BD0" w:rsidRDefault="00E52038" w:rsidP="00B07C88">
      <w:pPr>
        <w:pStyle w:val="Heading2"/>
      </w:pPr>
      <w:r w:rsidRPr="007A3BD0">
        <w:t>Due Date:</w:t>
      </w:r>
    </w:p>
    <w:p w14:paraId="6EE0012E" w14:textId="1C64A412" w:rsidR="000D2388" w:rsidRPr="00761E1A" w:rsidRDefault="00E52038" w:rsidP="004E57F3">
      <w:pPr>
        <w:pStyle w:val="ListParagraph"/>
        <w:numPr>
          <w:ilvl w:val="0"/>
          <w:numId w:val="28"/>
        </w:numPr>
        <w:ind w:left="936"/>
        <w:rPr>
          <w:rFonts w:eastAsia="Times New Roman"/>
        </w:rPr>
      </w:pPr>
      <w:r w:rsidRPr="00761E1A">
        <w:t xml:space="preserve">Applications must be submitted by </w:t>
      </w:r>
      <w:r w:rsidR="002245D3" w:rsidRPr="004E57F3">
        <w:rPr>
          <w:rStyle w:val="Strong"/>
        </w:rPr>
        <w:t>March 29</w:t>
      </w:r>
      <w:r w:rsidRPr="004E57F3">
        <w:rPr>
          <w:rStyle w:val="Strong"/>
        </w:rPr>
        <w:t xml:space="preserve">, </w:t>
      </w:r>
      <w:r w:rsidR="00F027DF" w:rsidRPr="004E57F3">
        <w:rPr>
          <w:rStyle w:val="Strong"/>
        </w:rPr>
        <w:t>2022,</w:t>
      </w:r>
      <w:r w:rsidRPr="004E57F3">
        <w:rPr>
          <w:rStyle w:val="Strong"/>
        </w:rPr>
        <w:t xml:space="preserve"> midnight</w:t>
      </w:r>
      <w:r w:rsidRPr="00761E1A">
        <w:rPr>
          <w:b/>
        </w:rPr>
        <w:t xml:space="preserve"> </w:t>
      </w:r>
      <w:r w:rsidRPr="00761E1A">
        <w:t xml:space="preserve">via email to </w:t>
      </w:r>
      <w:hyperlink r:id="rId14" w:tooltip="An email address to contact the Healthy Weight Research Network.">
        <w:r w:rsidRPr="00761E1A">
          <w:rPr>
            <w:color w:val="0000FF"/>
            <w:u w:val="single" w:color="0000FF"/>
          </w:rPr>
          <w:t>HWRN@umassmed.edu</w:t>
        </w:r>
      </w:hyperlink>
    </w:p>
    <w:p w14:paraId="50E53EA6" w14:textId="1246E22A" w:rsidR="000D2388" w:rsidRDefault="00E52038" w:rsidP="009A2816">
      <w:pPr>
        <w:spacing w:before="240"/>
        <w:ind w:left="734"/>
        <w:rPr>
          <w:rFonts w:cstheme="minorHAnsi"/>
          <w:i/>
          <w:szCs w:val="24"/>
        </w:rPr>
      </w:pPr>
      <w:r w:rsidRPr="00E16FA4">
        <w:rPr>
          <w:rStyle w:val="Emphasis"/>
        </w:rPr>
        <w:t>Please contact Jennifer Brooks with questions by email (</w:t>
      </w:r>
      <w:hyperlink r:id="rId15" w:tooltip="An email address to contact Jennifer Brooks at the UMass Chan Medical School." w:history="1">
        <w:r w:rsidRPr="006C3735">
          <w:rPr>
            <w:rStyle w:val="Hyperlink"/>
            <w:rFonts w:cstheme="minorHAnsi"/>
            <w:i/>
            <w:szCs w:val="24"/>
            <w:u w:color="0000FF"/>
          </w:rPr>
          <w:t>jennifer.brooks@umassmed.edu</w:t>
        </w:r>
      </w:hyperlink>
      <w:r w:rsidRPr="00E16FA4">
        <w:rPr>
          <w:rStyle w:val="Emphasis"/>
        </w:rPr>
        <w:t>)</w:t>
      </w:r>
      <w:r w:rsidRPr="00761E1A">
        <w:rPr>
          <w:rFonts w:cstheme="minorHAnsi"/>
          <w:i/>
          <w:szCs w:val="24"/>
        </w:rPr>
        <w:t xml:space="preserve"> </w:t>
      </w:r>
    </w:p>
    <w:p w14:paraId="0C3138B4" w14:textId="77777777" w:rsidR="003D25D8" w:rsidRPr="00761E1A" w:rsidRDefault="003D25D8" w:rsidP="009A2816">
      <w:pPr>
        <w:spacing w:before="240"/>
        <w:ind w:left="734"/>
        <w:rPr>
          <w:rFonts w:eastAsia="Times New Roman" w:cstheme="minorHAnsi"/>
          <w:szCs w:val="24"/>
        </w:rPr>
        <w:sectPr w:rsidR="003D25D8" w:rsidRPr="00761E1A" w:rsidSect="004A0921">
          <w:footerReference w:type="default" r:id="rId16"/>
          <w:pgSz w:w="12240" w:h="15840"/>
          <w:pgMar w:top="1380" w:right="520" w:bottom="1180" w:left="500" w:header="0" w:footer="576" w:gutter="0"/>
          <w:cols w:space="720"/>
          <w:docGrid w:linePitch="299"/>
        </w:sectPr>
      </w:pPr>
    </w:p>
    <w:p w14:paraId="09E17808" w14:textId="77777777" w:rsidR="00C9673D" w:rsidRDefault="00C9673D" w:rsidP="00D55CB4">
      <w:pPr>
        <w:pStyle w:val="Heading1"/>
        <w:jc w:val="center"/>
        <w:rPr>
          <w:u w:color="000000"/>
        </w:rPr>
      </w:pPr>
      <w:r w:rsidRPr="003B4D7D">
        <w:rPr>
          <w:u w:color="000000"/>
        </w:rPr>
        <w:lastRenderedPageBreak/>
        <w:t>APPLICATION FOR</w:t>
      </w:r>
      <w:r>
        <w:rPr>
          <w:u w:color="000000"/>
        </w:rPr>
        <w:t>M</w:t>
      </w:r>
    </w:p>
    <w:p w14:paraId="19233AB7" w14:textId="407D1F71" w:rsidR="000D2388" w:rsidRPr="00D55CB4" w:rsidRDefault="00E52038" w:rsidP="00D55CB4">
      <w:pPr>
        <w:pStyle w:val="Heading2"/>
        <w:ind w:left="0"/>
        <w:rPr>
          <w:u w:val="single"/>
        </w:rPr>
      </w:pPr>
      <w:r w:rsidRPr="00D55CB4">
        <w:rPr>
          <w:u w:val="single" w:color="000000"/>
        </w:rPr>
        <w:t>SECTION 1</w:t>
      </w:r>
      <w:r w:rsidR="00165191" w:rsidRPr="00D55CB4">
        <w:rPr>
          <w:u w:val="single" w:color="000000"/>
        </w:rPr>
        <w:t>.</w:t>
      </w:r>
      <w:r w:rsidR="009E389D" w:rsidRPr="00D55CB4">
        <w:rPr>
          <w:u w:val="single" w:color="000000"/>
        </w:rPr>
        <w:t xml:space="preserve"> </w:t>
      </w:r>
      <w:r w:rsidRPr="00D55CB4">
        <w:rPr>
          <w:u w:val="single" w:color="000000"/>
        </w:rPr>
        <w:t>COVER PAGE</w:t>
      </w:r>
    </w:p>
    <w:p w14:paraId="4C08B899" w14:textId="04BD3649" w:rsidR="000D2388" w:rsidRPr="00D55CB4" w:rsidRDefault="00E52038" w:rsidP="00D55CB4">
      <w:pPr>
        <w:spacing w:before="240"/>
        <w:rPr>
          <w:rStyle w:val="Strong"/>
        </w:rPr>
      </w:pPr>
      <w:r w:rsidRPr="00D55CB4">
        <w:rPr>
          <w:rStyle w:val="Strong"/>
        </w:rPr>
        <w:t>Project Title:</w:t>
      </w:r>
      <w:r w:rsidR="00E47BCD">
        <w:rPr>
          <w:rStyle w:val="Strong"/>
        </w:rPr>
        <w:t xml:space="preserve"> _____________________________</w:t>
      </w:r>
    </w:p>
    <w:p w14:paraId="4C143BE3" w14:textId="6B4D1EC6" w:rsidR="0085082A" w:rsidRPr="00D55CB4" w:rsidRDefault="00E52038" w:rsidP="00D55CB4">
      <w:pPr>
        <w:spacing w:before="240"/>
        <w:rPr>
          <w:rStyle w:val="Strong"/>
        </w:rPr>
      </w:pPr>
      <w:r w:rsidRPr="00D55CB4">
        <w:rPr>
          <w:rStyle w:val="Strong"/>
        </w:rPr>
        <w:t xml:space="preserve">Total Budget Request: $ </w:t>
      </w:r>
      <w:r w:rsidR="00E47BCD">
        <w:rPr>
          <w:rStyle w:val="Strong"/>
        </w:rPr>
        <w:t>____________________</w:t>
      </w:r>
    </w:p>
    <w:p w14:paraId="20177263" w14:textId="08A2730A" w:rsidR="000D2388" w:rsidRPr="00D55CB4" w:rsidRDefault="0085082A" w:rsidP="00D55CB4">
      <w:pPr>
        <w:spacing w:before="240"/>
        <w:rPr>
          <w:rStyle w:val="Strong"/>
        </w:rPr>
      </w:pPr>
      <w:r w:rsidRPr="00D55CB4">
        <w:rPr>
          <w:rStyle w:val="Strong"/>
        </w:rPr>
        <w:t xml:space="preserve">Applicant </w:t>
      </w:r>
      <w:r w:rsidR="00E52038" w:rsidRPr="00D55CB4">
        <w:rPr>
          <w:rStyle w:val="Strong"/>
        </w:rPr>
        <w:t>Name and Degree(s):</w:t>
      </w:r>
      <w:r w:rsidR="00E47BCD">
        <w:rPr>
          <w:rStyle w:val="Strong"/>
        </w:rPr>
        <w:t xml:space="preserve"> ______________</w:t>
      </w:r>
    </w:p>
    <w:p w14:paraId="3E8BF7DD" w14:textId="4328A578" w:rsidR="000D2388" w:rsidRPr="00D55CB4" w:rsidRDefault="00E52038" w:rsidP="00D55CB4">
      <w:pPr>
        <w:spacing w:before="240"/>
        <w:rPr>
          <w:rStyle w:val="Strong"/>
        </w:rPr>
      </w:pPr>
      <w:r w:rsidRPr="00D55CB4">
        <w:rPr>
          <w:rStyle w:val="Strong"/>
        </w:rPr>
        <w:t>Current Academic and/or Institutional Title:</w:t>
      </w:r>
      <w:r w:rsidR="00E47BCD">
        <w:rPr>
          <w:rStyle w:val="Strong"/>
        </w:rPr>
        <w:t xml:space="preserve"> _________________________</w:t>
      </w:r>
    </w:p>
    <w:p w14:paraId="47947994" w14:textId="0960C949" w:rsidR="0085082A" w:rsidRPr="00D55CB4" w:rsidRDefault="00E52038" w:rsidP="00D55CB4">
      <w:pPr>
        <w:spacing w:before="240"/>
        <w:rPr>
          <w:rStyle w:val="Strong"/>
        </w:rPr>
      </w:pPr>
      <w:r w:rsidRPr="00D55CB4">
        <w:rPr>
          <w:rStyle w:val="Strong"/>
        </w:rPr>
        <w:t>Institution:</w:t>
      </w:r>
      <w:r w:rsidR="00E47BCD">
        <w:rPr>
          <w:rStyle w:val="Strong"/>
        </w:rPr>
        <w:t xml:space="preserve"> ______________________</w:t>
      </w:r>
    </w:p>
    <w:p w14:paraId="19D2C0C6" w14:textId="61169D14" w:rsidR="000D2388" w:rsidRPr="00D55CB4" w:rsidRDefault="00E52038" w:rsidP="00D55CB4">
      <w:pPr>
        <w:spacing w:before="240"/>
        <w:rPr>
          <w:rStyle w:val="Strong"/>
        </w:rPr>
      </w:pPr>
      <w:r w:rsidRPr="00D55CB4">
        <w:rPr>
          <w:rStyle w:val="Strong"/>
        </w:rPr>
        <w:t>Department/Division:</w:t>
      </w:r>
      <w:r w:rsidR="00E47BCD">
        <w:rPr>
          <w:rStyle w:val="Strong"/>
        </w:rPr>
        <w:t xml:space="preserve"> __________________________</w:t>
      </w:r>
    </w:p>
    <w:p w14:paraId="60C6E764" w14:textId="3B9504DF" w:rsidR="000D2388" w:rsidRPr="00D55CB4" w:rsidRDefault="00E52038" w:rsidP="00D55CB4">
      <w:pPr>
        <w:spacing w:before="240"/>
        <w:rPr>
          <w:rStyle w:val="Strong"/>
        </w:rPr>
      </w:pPr>
      <w:r w:rsidRPr="00D55CB4">
        <w:rPr>
          <w:rStyle w:val="Strong"/>
        </w:rPr>
        <w:t>E-mail Address:</w:t>
      </w:r>
      <w:r w:rsidR="00E47BCD">
        <w:rPr>
          <w:rStyle w:val="Strong"/>
        </w:rPr>
        <w:t xml:space="preserve"> ________________________________</w:t>
      </w:r>
    </w:p>
    <w:p w14:paraId="48426AE7" w14:textId="0B83F665" w:rsidR="000D2388" w:rsidRPr="00761E1A" w:rsidRDefault="00E52038" w:rsidP="0037202D">
      <w:pPr>
        <w:tabs>
          <w:tab w:val="left" w:pos="4959"/>
          <w:tab w:val="left" w:pos="5445"/>
          <w:tab w:val="left" w:pos="6066"/>
          <w:tab w:val="left" w:pos="6552"/>
        </w:tabs>
        <w:spacing w:before="240"/>
        <w:rPr>
          <w:rFonts w:eastAsia="Arial" w:cstheme="minorHAnsi"/>
          <w:szCs w:val="24"/>
        </w:rPr>
      </w:pPr>
      <w:r w:rsidRPr="00D55CB4">
        <w:rPr>
          <w:rStyle w:val="Strong"/>
        </w:rPr>
        <w:t>Are human subjects</w:t>
      </w:r>
      <w:r w:rsidR="0085082A" w:rsidRPr="00D55CB4">
        <w:rPr>
          <w:rStyle w:val="Strong"/>
        </w:rPr>
        <w:t xml:space="preserve"> involved in the research</w:t>
      </w:r>
      <w:r w:rsidRPr="00D55CB4">
        <w:rPr>
          <w:rStyle w:val="Strong"/>
        </w:rPr>
        <w:t>?</w:t>
      </w:r>
      <w:r w:rsidRPr="00761E1A">
        <w:rPr>
          <w:rFonts w:cstheme="minorHAnsi"/>
          <w:b/>
          <w:szCs w:val="24"/>
        </w:rPr>
        <w:tab/>
      </w:r>
      <w:r w:rsidR="0037202D">
        <w:rPr>
          <w:rFonts w:cstheme="minorHAnsi"/>
          <w:b/>
          <w:szCs w:val="24"/>
        </w:rPr>
        <w:t>___</w:t>
      </w:r>
      <w:r w:rsidR="0037202D">
        <w:rPr>
          <w:rFonts w:cstheme="minorHAnsi"/>
          <w:b/>
          <w:szCs w:val="24"/>
        </w:rPr>
        <w:tab/>
      </w:r>
      <w:r w:rsidRPr="00761E1A">
        <w:rPr>
          <w:rFonts w:cstheme="minorHAnsi"/>
          <w:szCs w:val="24"/>
        </w:rPr>
        <w:t>Yes</w:t>
      </w:r>
      <w:r w:rsidR="0037202D">
        <w:rPr>
          <w:rFonts w:cstheme="minorHAnsi"/>
          <w:szCs w:val="24"/>
        </w:rPr>
        <w:tab/>
      </w:r>
      <w:r w:rsidR="0037202D">
        <w:rPr>
          <w:rFonts w:cstheme="minorHAnsi"/>
          <w:b/>
          <w:szCs w:val="24"/>
        </w:rPr>
        <w:t>___</w:t>
      </w:r>
      <w:r w:rsidR="0037202D">
        <w:rPr>
          <w:rFonts w:cstheme="minorHAnsi"/>
          <w:b/>
          <w:szCs w:val="24"/>
        </w:rPr>
        <w:tab/>
      </w:r>
      <w:r w:rsidRPr="00761E1A">
        <w:rPr>
          <w:rFonts w:cstheme="minorHAnsi"/>
          <w:szCs w:val="24"/>
        </w:rPr>
        <w:t>No</w:t>
      </w:r>
    </w:p>
    <w:p w14:paraId="1587E864" w14:textId="51D4F378" w:rsidR="000D2388" w:rsidRPr="00D55CB4" w:rsidRDefault="00E52038" w:rsidP="004029EF">
      <w:pPr>
        <w:spacing w:before="240"/>
        <w:rPr>
          <w:rStyle w:val="Strong"/>
          <w:i/>
        </w:rPr>
      </w:pPr>
      <w:r w:rsidRPr="00D55CB4">
        <w:rPr>
          <w:rStyle w:val="Strong"/>
          <w:i/>
        </w:rPr>
        <w:t>Projects that involve human subjects will require IRB approval by the applicant’s institution. Documentation of IRB approval must be provided prior to disbursement of funds.</w:t>
      </w:r>
    </w:p>
    <w:p w14:paraId="6A4D7C2C" w14:textId="5EE8BB79" w:rsidR="000D2388" w:rsidRPr="00D55CB4" w:rsidRDefault="00E52038" w:rsidP="00D55CB4">
      <w:pPr>
        <w:spacing w:before="240"/>
        <w:rPr>
          <w:rStyle w:val="Strong"/>
        </w:rPr>
      </w:pPr>
      <w:r w:rsidRPr="00D55CB4">
        <w:rPr>
          <w:rStyle w:val="Strong"/>
        </w:rPr>
        <w:t>APPLICANT ASSURANCE:</w:t>
      </w:r>
      <w:r w:rsidR="00E47BCD">
        <w:rPr>
          <w:rStyle w:val="Strong"/>
        </w:rPr>
        <w:t xml:space="preserve"> _________________________</w:t>
      </w:r>
    </w:p>
    <w:p w14:paraId="0741ACD7" w14:textId="77777777" w:rsidR="000D2388" w:rsidRPr="00D55CB4" w:rsidRDefault="00E52038" w:rsidP="00EC3079">
      <w:pPr>
        <w:spacing w:before="240"/>
        <w:rPr>
          <w:rFonts w:eastAsia="Arial" w:cstheme="minorHAnsi"/>
          <w:i/>
          <w:szCs w:val="24"/>
        </w:rPr>
      </w:pPr>
      <w:r w:rsidRPr="00D55CB4">
        <w:rPr>
          <w:rStyle w:val="Strong"/>
          <w:i/>
        </w:rPr>
        <w:t>I agree to accept responsibility for the scientific conduct of this project, to provide a final report and periodic reports (relative to future funding), as requested. I also agree to acknowledge HWRN support in all publications and presentations that result from this project.</w:t>
      </w:r>
    </w:p>
    <w:p w14:paraId="0F8E61BE" w14:textId="6B4D1C35" w:rsidR="00A812D7" w:rsidRPr="00D55CB4" w:rsidRDefault="00E52038" w:rsidP="00D55CB4">
      <w:pPr>
        <w:spacing w:before="240"/>
        <w:rPr>
          <w:rStyle w:val="Strong"/>
        </w:rPr>
      </w:pPr>
      <w:r w:rsidRPr="00D55CB4">
        <w:rPr>
          <w:rStyle w:val="Strong"/>
        </w:rPr>
        <w:t>Applicant Signature:</w:t>
      </w:r>
      <w:r w:rsidR="00E47BCD">
        <w:rPr>
          <w:rStyle w:val="Strong"/>
        </w:rPr>
        <w:t xml:space="preserve"> _____________________________</w:t>
      </w:r>
    </w:p>
    <w:p w14:paraId="1499E581" w14:textId="5B3BFCC1" w:rsidR="003171DC" w:rsidRPr="00D55CB4" w:rsidRDefault="00E52038" w:rsidP="00D55CB4">
      <w:pPr>
        <w:spacing w:before="240"/>
        <w:rPr>
          <w:rStyle w:val="Strong"/>
        </w:rPr>
      </w:pPr>
      <w:r w:rsidRPr="00D55CB4">
        <w:rPr>
          <w:rStyle w:val="Strong"/>
        </w:rPr>
        <w:t xml:space="preserve">Date: </w:t>
      </w:r>
      <w:r w:rsidR="00E47BCD">
        <w:rPr>
          <w:rStyle w:val="Strong"/>
        </w:rPr>
        <w:t>________________</w:t>
      </w:r>
    </w:p>
    <w:p w14:paraId="53818C5B" w14:textId="77777777" w:rsidR="000D2388" w:rsidRPr="00D55CB4" w:rsidRDefault="00E52038" w:rsidP="00215126">
      <w:pPr>
        <w:spacing w:before="480"/>
        <w:rPr>
          <w:rStyle w:val="Strong"/>
        </w:rPr>
      </w:pPr>
      <w:r w:rsidRPr="00D55CB4">
        <w:rPr>
          <w:rStyle w:val="Strong"/>
        </w:rPr>
        <w:t>Signature of Department Chair or Institutional Signing Authority (as required by your institution):</w:t>
      </w:r>
    </w:p>
    <w:p w14:paraId="67DC060A" w14:textId="480CFF37" w:rsidR="00A812D7" w:rsidRPr="00D55CB4" w:rsidRDefault="00A812D7" w:rsidP="00D55CB4">
      <w:pPr>
        <w:spacing w:before="240"/>
        <w:rPr>
          <w:rStyle w:val="Strong"/>
        </w:rPr>
      </w:pPr>
      <w:r w:rsidRPr="00D55CB4">
        <w:rPr>
          <w:rStyle w:val="Strong"/>
        </w:rPr>
        <w:t>Signature:</w:t>
      </w:r>
      <w:r w:rsidR="00E47BCD">
        <w:rPr>
          <w:rStyle w:val="Strong"/>
        </w:rPr>
        <w:t xml:space="preserve"> _____________________________</w:t>
      </w:r>
    </w:p>
    <w:p w14:paraId="0EDB581B" w14:textId="2F123657" w:rsidR="000D2388" w:rsidRPr="00D55CB4" w:rsidRDefault="00A812D7" w:rsidP="00D55CB4">
      <w:pPr>
        <w:spacing w:before="240"/>
        <w:rPr>
          <w:rStyle w:val="Strong"/>
        </w:rPr>
      </w:pPr>
      <w:r w:rsidRPr="00D55CB4">
        <w:rPr>
          <w:rStyle w:val="Strong"/>
        </w:rPr>
        <w:t xml:space="preserve">Date: </w:t>
      </w:r>
      <w:r w:rsidR="00E47BCD">
        <w:rPr>
          <w:rStyle w:val="Strong"/>
        </w:rPr>
        <w:t>________________</w:t>
      </w:r>
    </w:p>
    <w:p w14:paraId="5DA2F6E3" w14:textId="3C75FD75" w:rsidR="00A812D7" w:rsidRPr="00D55CB4" w:rsidRDefault="00A812D7" w:rsidP="00D55CB4">
      <w:pPr>
        <w:spacing w:before="240"/>
        <w:rPr>
          <w:rStyle w:val="Strong"/>
        </w:rPr>
      </w:pPr>
      <w:r w:rsidRPr="00D55CB4">
        <w:rPr>
          <w:rStyle w:val="Strong"/>
        </w:rPr>
        <w:t>Printed Name:</w:t>
      </w:r>
      <w:r w:rsidR="00E47BCD">
        <w:rPr>
          <w:rStyle w:val="Strong"/>
        </w:rPr>
        <w:t xml:space="preserve"> __________________________</w:t>
      </w:r>
    </w:p>
    <w:p w14:paraId="3DFF864F" w14:textId="41142255" w:rsidR="00D55CB4" w:rsidRDefault="00A812D7" w:rsidP="00D55CB4">
      <w:pPr>
        <w:spacing w:before="240"/>
        <w:rPr>
          <w:rStyle w:val="Strong"/>
        </w:rPr>
      </w:pPr>
      <w:r w:rsidRPr="00D55CB4">
        <w:rPr>
          <w:rStyle w:val="Strong"/>
        </w:rPr>
        <w:t xml:space="preserve">Title: </w:t>
      </w:r>
      <w:r w:rsidR="00E47BCD">
        <w:rPr>
          <w:rStyle w:val="Strong"/>
        </w:rPr>
        <w:t>__________________________________</w:t>
      </w:r>
    </w:p>
    <w:p w14:paraId="0ED049C9" w14:textId="77777777" w:rsidR="00D55CB4" w:rsidRDefault="00D55CB4" w:rsidP="00D55CB4">
      <w:pPr>
        <w:spacing w:before="240"/>
        <w:rPr>
          <w:rStyle w:val="Strong"/>
        </w:rPr>
      </w:pPr>
    </w:p>
    <w:p w14:paraId="67AB69A0" w14:textId="77777777" w:rsidR="00D55CB4" w:rsidRDefault="00D55CB4" w:rsidP="00D55CB4">
      <w:pPr>
        <w:spacing w:before="240"/>
        <w:rPr>
          <w:rStyle w:val="Strong"/>
        </w:rPr>
        <w:sectPr w:rsidR="00D55CB4" w:rsidSect="00B70CBD">
          <w:pgSz w:w="12240" w:h="15840"/>
          <w:pgMar w:top="1200" w:right="1220" w:bottom="1180" w:left="500" w:header="0" w:footer="576" w:gutter="0"/>
          <w:cols w:space="720"/>
          <w:docGrid w:linePitch="299"/>
        </w:sectPr>
      </w:pPr>
    </w:p>
    <w:p w14:paraId="09DA7ADF" w14:textId="77777777" w:rsidR="00345711" w:rsidRPr="00D83A5C" w:rsidRDefault="007D7490" w:rsidP="00D83A5C">
      <w:pPr>
        <w:pStyle w:val="Heading2"/>
        <w:ind w:left="115"/>
        <w:rPr>
          <w:u w:val="single"/>
        </w:rPr>
      </w:pPr>
      <w:r w:rsidRPr="00D83A5C">
        <w:rPr>
          <w:u w:val="single"/>
        </w:rPr>
        <w:lastRenderedPageBreak/>
        <w:t>SECTION 2. PROJECT ABSTRACT</w:t>
      </w:r>
    </w:p>
    <w:p w14:paraId="44B93FD2" w14:textId="6135657D" w:rsidR="000D2388" w:rsidRPr="00345711" w:rsidRDefault="00E52038" w:rsidP="00D83A5C">
      <w:pPr>
        <w:ind w:left="115"/>
        <w:rPr>
          <w:rFonts w:cstheme="minorHAnsi"/>
          <w:szCs w:val="24"/>
        </w:rPr>
      </w:pPr>
      <w:r w:rsidRPr="00345711">
        <w:rPr>
          <w:rFonts w:cstheme="minorHAnsi"/>
          <w:szCs w:val="24"/>
        </w:rPr>
        <w:t>Please limit to ½ page. Be sure to include a statement indicating how this project meets at least one of the research priorities of the HWRN.</w:t>
      </w:r>
    </w:p>
    <w:p w14:paraId="523E380E" w14:textId="00435542" w:rsidR="000D2388" w:rsidRPr="00D83A5C" w:rsidRDefault="00E52038" w:rsidP="00D83A5C">
      <w:pPr>
        <w:pStyle w:val="Heading2"/>
        <w:ind w:left="115"/>
        <w:rPr>
          <w:u w:val="single"/>
        </w:rPr>
      </w:pPr>
      <w:r w:rsidRPr="00D83A5C">
        <w:rPr>
          <w:u w:val="single"/>
        </w:rPr>
        <w:t>SECTION 3. RESEARCH PLAN</w:t>
      </w:r>
    </w:p>
    <w:p w14:paraId="37F95F62" w14:textId="043AB36E" w:rsidR="000D2388" w:rsidRPr="00D83A5C" w:rsidRDefault="00E52038" w:rsidP="00D83A5C">
      <w:pPr>
        <w:ind w:left="115"/>
        <w:rPr>
          <w:rStyle w:val="Strong"/>
        </w:rPr>
      </w:pPr>
      <w:r w:rsidRPr="00D83A5C">
        <w:rPr>
          <w:rStyle w:val="Strong"/>
        </w:rPr>
        <w:t xml:space="preserve">NOTE: THE RESEARCH PLAN (including the </w:t>
      </w:r>
      <w:r w:rsidR="003171DC" w:rsidRPr="00D83A5C">
        <w:rPr>
          <w:rStyle w:val="Strong"/>
        </w:rPr>
        <w:t>S</w:t>
      </w:r>
      <w:r w:rsidRPr="00D83A5C">
        <w:rPr>
          <w:rStyle w:val="Strong"/>
        </w:rPr>
        <w:t xml:space="preserve">pecific </w:t>
      </w:r>
      <w:r w:rsidR="003171DC" w:rsidRPr="00D83A5C">
        <w:rPr>
          <w:rStyle w:val="Strong"/>
        </w:rPr>
        <w:t>A</w:t>
      </w:r>
      <w:r w:rsidRPr="00D83A5C">
        <w:rPr>
          <w:rStyle w:val="Strong"/>
        </w:rPr>
        <w:t xml:space="preserve">ims) MUST NOT EXCEED </w:t>
      </w:r>
      <w:r w:rsidR="00412F4C" w:rsidRPr="00D83A5C">
        <w:rPr>
          <w:rStyle w:val="Strong"/>
        </w:rPr>
        <w:t>6</w:t>
      </w:r>
      <w:r w:rsidRPr="00D83A5C">
        <w:rPr>
          <w:rStyle w:val="Strong"/>
        </w:rPr>
        <w:t xml:space="preserve"> PAGES.</w:t>
      </w:r>
    </w:p>
    <w:p w14:paraId="124D61BD" w14:textId="7C44DE22" w:rsidR="000D2388" w:rsidRPr="00C55749" w:rsidRDefault="00E52038" w:rsidP="00C55749">
      <w:pPr>
        <w:pStyle w:val="Heading3"/>
      </w:pPr>
      <w:r w:rsidRPr="00C55749">
        <w:t>Formatting Instructions:</w:t>
      </w:r>
    </w:p>
    <w:p w14:paraId="3DAB40BD" w14:textId="77777777" w:rsidR="000D2388" w:rsidRPr="00761E1A" w:rsidRDefault="00E52038" w:rsidP="00C55749">
      <w:pPr>
        <w:ind w:left="115"/>
        <w:rPr>
          <w:rFonts w:cstheme="minorHAnsi"/>
          <w:szCs w:val="24"/>
        </w:rPr>
      </w:pPr>
      <w:r w:rsidRPr="00761E1A">
        <w:rPr>
          <w:rFonts w:cstheme="minorHAnsi"/>
          <w:szCs w:val="24"/>
        </w:rPr>
        <w:t>Single spaced; margins set at ½ inch for all sides of the page</w:t>
      </w:r>
    </w:p>
    <w:p w14:paraId="6DDF6B86" w14:textId="77777777" w:rsidR="000D2388" w:rsidRPr="00761E1A" w:rsidRDefault="00E52038" w:rsidP="004F1919">
      <w:pPr>
        <w:pStyle w:val="ListParagraph"/>
        <w:numPr>
          <w:ilvl w:val="0"/>
          <w:numId w:val="29"/>
        </w:numPr>
        <w:ind w:left="907"/>
      </w:pPr>
      <w:r w:rsidRPr="00761E1A">
        <w:t>Text should be typed in Arial 11 font. Tables and figures may be in Arial 10.</w:t>
      </w:r>
    </w:p>
    <w:p w14:paraId="2F2CDDDB" w14:textId="77777777" w:rsidR="000D2388" w:rsidRPr="00761E1A" w:rsidRDefault="00E52038" w:rsidP="004F1919">
      <w:pPr>
        <w:pStyle w:val="ListParagraph"/>
        <w:numPr>
          <w:ilvl w:val="0"/>
          <w:numId w:val="29"/>
        </w:numPr>
        <w:ind w:left="907"/>
        <w:rPr>
          <w:rFonts w:cstheme="minorHAnsi"/>
          <w:szCs w:val="24"/>
        </w:rPr>
      </w:pPr>
      <w:r w:rsidRPr="00761E1A">
        <w:rPr>
          <w:rFonts w:cstheme="minorHAnsi"/>
          <w:szCs w:val="24"/>
        </w:rPr>
        <w:t>The Principal Investigator’s name (one name) should be entered in the header of all pages.</w:t>
      </w:r>
    </w:p>
    <w:p w14:paraId="6747DCDE" w14:textId="77777777" w:rsidR="000D2388" w:rsidRPr="00761E1A" w:rsidRDefault="00E52038" w:rsidP="004F1919">
      <w:pPr>
        <w:pStyle w:val="ListParagraph"/>
        <w:numPr>
          <w:ilvl w:val="0"/>
          <w:numId w:val="29"/>
        </w:numPr>
        <w:ind w:left="907"/>
        <w:rPr>
          <w:rFonts w:cstheme="minorHAnsi"/>
          <w:szCs w:val="24"/>
        </w:rPr>
      </w:pPr>
      <w:r w:rsidRPr="00761E1A">
        <w:rPr>
          <w:rFonts w:cstheme="minorHAnsi"/>
          <w:szCs w:val="24"/>
        </w:rPr>
        <w:t>Applications should be paginated</w:t>
      </w:r>
    </w:p>
    <w:p w14:paraId="7AE02086" w14:textId="77777777" w:rsidR="003171DC" w:rsidRPr="00CC4D52" w:rsidRDefault="00E52038" w:rsidP="00CC4D52">
      <w:pPr>
        <w:pStyle w:val="Heading3"/>
        <w:ind w:left="216"/>
      </w:pPr>
      <w:r w:rsidRPr="00761E1A">
        <w:t xml:space="preserve">Include the following sections in your Research Plan: </w:t>
      </w:r>
    </w:p>
    <w:p w14:paraId="4AF12756" w14:textId="5264E729" w:rsidR="000D2388" w:rsidRPr="00FF0F4E" w:rsidRDefault="00FD2203" w:rsidP="00FF0F4E">
      <w:pPr>
        <w:pStyle w:val="Heading4"/>
      </w:pPr>
      <w:r w:rsidRPr="00FF0F4E">
        <w:rPr>
          <w:rStyle w:val="Heading4Char"/>
          <w:b/>
          <w:iCs/>
        </w:rPr>
        <w:t>1</w:t>
      </w:r>
      <w:r w:rsidR="003171DC" w:rsidRPr="00FF0F4E">
        <w:rPr>
          <w:rStyle w:val="Heading4Char"/>
          <w:b/>
          <w:iCs/>
        </w:rPr>
        <w:t xml:space="preserve">. </w:t>
      </w:r>
      <w:r w:rsidR="00E52038" w:rsidRPr="00FF0F4E">
        <w:rPr>
          <w:rStyle w:val="Heading4Char"/>
          <w:b/>
          <w:iCs/>
        </w:rPr>
        <w:t>Specific Aims</w:t>
      </w:r>
      <w:r w:rsidR="00E52038" w:rsidRPr="00FF0F4E">
        <w:t xml:space="preserve"> </w:t>
      </w:r>
      <w:r w:rsidR="00E52038" w:rsidRPr="008E7BB4">
        <w:rPr>
          <w:b w:val="0"/>
        </w:rPr>
        <w:t>(</w:t>
      </w:r>
      <w:r w:rsidR="00E52038" w:rsidRPr="008E7BB4">
        <w:rPr>
          <w:rStyle w:val="Emphasis"/>
          <w:b w:val="0"/>
          <w:iCs/>
        </w:rPr>
        <w:t>One Page Maximum</w:t>
      </w:r>
      <w:r w:rsidR="00E52038" w:rsidRPr="008E7BB4">
        <w:rPr>
          <w:b w:val="0"/>
        </w:rPr>
        <w:t>)</w:t>
      </w:r>
    </w:p>
    <w:p w14:paraId="207EDD4B" w14:textId="77777777" w:rsidR="000D2388" w:rsidRPr="00761E1A" w:rsidRDefault="00E52038" w:rsidP="0022449A">
      <w:pPr>
        <w:pStyle w:val="ListParagraph"/>
        <w:numPr>
          <w:ilvl w:val="0"/>
          <w:numId w:val="30"/>
        </w:numPr>
        <w:ind w:left="936"/>
      </w:pPr>
      <w:r w:rsidRPr="00761E1A">
        <w:t>Should state directional hypothesis, if applicable.</w:t>
      </w:r>
    </w:p>
    <w:p w14:paraId="3DFC51ED"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Should include clear and measurable outcomes.</w:t>
      </w:r>
    </w:p>
    <w:p w14:paraId="085A0ED1" w14:textId="58E9E384" w:rsidR="000D2388" w:rsidRPr="0095582D" w:rsidRDefault="00FD2203" w:rsidP="00FF0F4E">
      <w:pPr>
        <w:pStyle w:val="Heading4"/>
      </w:pPr>
      <w:r w:rsidRPr="00FF0F4E">
        <w:rPr>
          <w:rStyle w:val="Heading4Char"/>
          <w:b/>
          <w:iCs/>
        </w:rPr>
        <w:t>2</w:t>
      </w:r>
      <w:r w:rsidR="003171DC" w:rsidRPr="00FF0F4E">
        <w:rPr>
          <w:rStyle w:val="Heading4Char"/>
          <w:b/>
          <w:iCs/>
        </w:rPr>
        <w:t xml:space="preserve">. </w:t>
      </w:r>
      <w:r w:rsidR="00E52038" w:rsidRPr="00FF0F4E">
        <w:rPr>
          <w:rStyle w:val="Heading4Char"/>
          <w:b/>
          <w:iCs/>
        </w:rPr>
        <w:t xml:space="preserve">Background &amp; Significance </w:t>
      </w:r>
      <w:r w:rsidR="00E52038" w:rsidRPr="00D46F08">
        <w:rPr>
          <w:rStyle w:val="Heading4Char"/>
          <w:iCs/>
        </w:rPr>
        <w:t>(</w:t>
      </w:r>
      <w:r w:rsidR="00E52038" w:rsidRPr="00FF0F4E">
        <w:rPr>
          <w:rStyle w:val="Heading4Char"/>
          <w:i/>
          <w:iCs/>
        </w:rPr>
        <w:t>Two Pages Maximum</w:t>
      </w:r>
      <w:r w:rsidR="00E52038" w:rsidRPr="00D46F08">
        <w:rPr>
          <w:rStyle w:val="Heading4Char"/>
          <w:iCs/>
        </w:rPr>
        <w:t>)</w:t>
      </w:r>
    </w:p>
    <w:p w14:paraId="01F715B6"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Include a clear description as to how the research is relevant to the HWRN research agenda.</w:t>
      </w:r>
    </w:p>
    <w:p w14:paraId="7F0899EA"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Reference prior work of the investigator or investigative team, if applicable.</w:t>
      </w:r>
    </w:p>
    <w:p w14:paraId="327ACCB2" w14:textId="6784C1B2" w:rsidR="008D3976" w:rsidRPr="00FF0F4E" w:rsidRDefault="00FD2203" w:rsidP="00FF0F4E">
      <w:pPr>
        <w:pStyle w:val="Heading4"/>
        <w:rPr>
          <w:rStyle w:val="Heading4Char"/>
          <w:b/>
          <w:iCs/>
        </w:rPr>
      </w:pPr>
      <w:r w:rsidRPr="00FF0F4E">
        <w:rPr>
          <w:rStyle w:val="Heading4Char"/>
          <w:b/>
          <w:iCs/>
        </w:rPr>
        <w:t>3</w:t>
      </w:r>
      <w:r w:rsidR="003171DC" w:rsidRPr="00FF0F4E">
        <w:rPr>
          <w:rStyle w:val="Heading4Char"/>
          <w:b/>
          <w:iCs/>
        </w:rPr>
        <w:t xml:space="preserve">. </w:t>
      </w:r>
      <w:r w:rsidR="00E52038" w:rsidRPr="00FF0F4E">
        <w:rPr>
          <w:rStyle w:val="Heading4Char"/>
          <w:b/>
          <w:iCs/>
        </w:rPr>
        <w:t xml:space="preserve">Research Design &amp; Methods </w:t>
      </w:r>
      <w:r w:rsidR="00E52038" w:rsidRPr="00D46F08">
        <w:rPr>
          <w:rStyle w:val="Heading4Char"/>
          <w:iCs/>
        </w:rPr>
        <w:t>(</w:t>
      </w:r>
      <w:r w:rsidR="00E52038" w:rsidRPr="00FF0F4E">
        <w:rPr>
          <w:rStyle w:val="Heading4Char"/>
          <w:i/>
          <w:iCs/>
        </w:rPr>
        <w:t>Two Pages Maximum</w:t>
      </w:r>
      <w:r w:rsidR="00E52038" w:rsidRPr="00D46F08">
        <w:rPr>
          <w:rStyle w:val="Heading4Char"/>
          <w:iCs/>
        </w:rPr>
        <w:t>)</w:t>
      </w:r>
    </w:p>
    <w:p w14:paraId="5CA68434" w14:textId="27603FC2" w:rsidR="000D2388" w:rsidRPr="008D3976" w:rsidRDefault="00E52038" w:rsidP="008D3976">
      <w:pPr>
        <w:pStyle w:val="BodyText"/>
        <w:rPr>
          <w:rFonts w:asciiTheme="minorHAnsi" w:hAnsiTheme="minorHAnsi" w:cstheme="minorHAnsi"/>
          <w:szCs w:val="24"/>
        </w:rPr>
      </w:pPr>
      <w:r w:rsidRPr="008D3976">
        <w:rPr>
          <w:rFonts w:asciiTheme="minorHAnsi" w:hAnsiTheme="minorHAnsi" w:cstheme="minorHAnsi"/>
          <w:szCs w:val="24"/>
        </w:rPr>
        <w:t>This section should describe the following:</w:t>
      </w:r>
    </w:p>
    <w:p w14:paraId="7B2AA70A"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Study design (e.g. descriptive, cross-sectional, randomized)</w:t>
      </w:r>
    </w:p>
    <w:p w14:paraId="2E5716E8"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Population and setting</w:t>
      </w:r>
    </w:p>
    <w:p w14:paraId="5E1687E3"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Data collection procedures and measures to be used</w:t>
      </w:r>
    </w:p>
    <w:p w14:paraId="216805DB" w14:textId="77777777" w:rsidR="000D2388" w:rsidRPr="00761E1A" w:rsidRDefault="00E52038" w:rsidP="0022449A">
      <w:pPr>
        <w:pStyle w:val="ListParagraph"/>
        <w:numPr>
          <w:ilvl w:val="0"/>
          <w:numId w:val="30"/>
        </w:numPr>
        <w:ind w:left="936"/>
        <w:rPr>
          <w:rFonts w:cstheme="minorHAnsi"/>
          <w:szCs w:val="24"/>
        </w:rPr>
      </w:pPr>
      <w:r w:rsidRPr="00761E1A">
        <w:rPr>
          <w:rFonts w:cstheme="minorHAnsi"/>
          <w:szCs w:val="24"/>
        </w:rPr>
        <w:t>Data analysis plan</w:t>
      </w:r>
    </w:p>
    <w:p w14:paraId="776832AD" w14:textId="53DEF12D" w:rsidR="003171DC" w:rsidRDefault="00E52038" w:rsidP="0022449A">
      <w:pPr>
        <w:pStyle w:val="ListParagraph"/>
        <w:numPr>
          <w:ilvl w:val="0"/>
          <w:numId w:val="30"/>
        </w:numPr>
        <w:ind w:left="936"/>
        <w:rPr>
          <w:rFonts w:cstheme="minorHAnsi"/>
          <w:szCs w:val="24"/>
        </w:rPr>
      </w:pPr>
      <w:r w:rsidRPr="00761E1A">
        <w:rPr>
          <w:rFonts w:cstheme="minorHAnsi"/>
          <w:szCs w:val="24"/>
        </w:rPr>
        <w:t>Timeline and discussion of the feasibility of completi</w:t>
      </w:r>
      <w:r w:rsidR="0022449A">
        <w:rPr>
          <w:rFonts w:cstheme="minorHAnsi"/>
          <w:szCs w:val="24"/>
        </w:rPr>
        <w:t xml:space="preserve">ng the work within the proposed </w:t>
      </w:r>
      <w:r w:rsidRPr="00761E1A">
        <w:rPr>
          <w:rFonts w:cstheme="minorHAnsi"/>
          <w:szCs w:val="24"/>
        </w:rPr>
        <w:t>time</w:t>
      </w:r>
    </w:p>
    <w:p w14:paraId="1DB43C9D" w14:textId="6F076A27" w:rsidR="002A4F21" w:rsidRPr="004F1919" w:rsidRDefault="00FD2203" w:rsidP="00FF0F4E">
      <w:pPr>
        <w:pStyle w:val="Heading4"/>
        <w:rPr>
          <w:b w:val="0"/>
        </w:rPr>
      </w:pPr>
      <w:r w:rsidRPr="00FF0F4E">
        <w:rPr>
          <w:rStyle w:val="Heading4Char"/>
          <w:b/>
          <w:iCs/>
        </w:rPr>
        <w:t>4</w:t>
      </w:r>
      <w:r w:rsidR="003171DC" w:rsidRPr="00FF0F4E">
        <w:rPr>
          <w:rStyle w:val="Heading4Char"/>
          <w:b/>
          <w:iCs/>
        </w:rPr>
        <w:t xml:space="preserve">. </w:t>
      </w:r>
      <w:r w:rsidR="002A4F21" w:rsidRPr="00FF0F4E">
        <w:rPr>
          <w:rStyle w:val="Heading4Char"/>
          <w:b/>
          <w:iCs/>
        </w:rPr>
        <w:t xml:space="preserve">Priority </w:t>
      </w:r>
      <w:r w:rsidR="007368A6" w:rsidRPr="00FF0F4E">
        <w:rPr>
          <w:rStyle w:val="Heading4Char"/>
          <w:b/>
          <w:iCs/>
        </w:rPr>
        <w:t>A</w:t>
      </w:r>
      <w:r w:rsidR="002A4F21" w:rsidRPr="00FF0F4E">
        <w:rPr>
          <w:rStyle w:val="Heading4Char"/>
          <w:b/>
          <w:iCs/>
        </w:rPr>
        <w:t>r</w:t>
      </w:r>
      <w:r w:rsidR="00CA131B" w:rsidRPr="00FF0F4E">
        <w:rPr>
          <w:rStyle w:val="Heading4Char"/>
          <w:b/>
          <w:iCs/>
        </w:rPr>
        <w:t>e</w:t>
      </w:r>
      <w:r w:rsidR="002A4F21" w:rsidRPr="00FF0F4E">
        <w:rPr>
          <w:rStyle w:val="Heading4Char"/>
          <w:b/>
          <w:iCs/>
        </w:rPr>
        <w:t>a</w:t>
      </w:r>
      <w:r w:rsidR="00CA131B" w:rsidRPr="00FF0F4E">
        <w:rPr>
          <w:rStyle w:val="Heading4Char"/>
          <w:b/>
          <w:iCs/>
        </w:rPr>
        <w:t>s</w:t>
      </w:r>
      <w:r w:rsidR="00A2254E" w:rsidRPr="00FF0F4E">
        <w:rPr>
          <w:rStyle w:val="Heading4Char"/>
          <w:b/>
          <w:iCs/>
        </w:rPr>
        <w:t xml:space="preserve"> </w:t>
      </w:r>
      <w:r w:rsidR="00A2254E" w:rsidRPr="00D46F08">
        <w:rPr>
          <w:rStyle w:val="Heading4Char"/>
          <w:iCs/>
        </w:rPr>
        <w:t>(</w:t>
      </w:r>
      <w:r w:rsidR="003171DC" w:rsidRPr="00FF0F4E">
        <w:rPr>
          <w:rStyle w:val="Heading4Char"/>
          <w:i/>
          <w:iCs/>
        </w:rPr>
        <w:t>O</w:t>
      </w:r>
      <w:r w:rsidR="00A2254E" w:rsidRPr="00FF0F4E">
        <w:rPr>
          <w:rStyle w:val="Heading4Char"/>
          <w:i/>
          <w:iCs/>
        </w:rPr>
        <w:t xml:space="preserve">ne </w:t>
      </w:r>
      <w:r w:rsidR="003171DC" w:rsidRPr="00FF0F4E">
        <w:rPr>
          <w:rStyle w:val="Heading4Char"/>
          <w:i/>
          <w:iCs/>
        </w:rPr>
        <w:t>P</w:t>
      </w:r>
      <w:r w:rsidR="00A2254E" w:rsidRPr="00FF0F4E">
        <w:rPr>
          <w:rStyle w:val="Heading4Char"/>
          <w:i/>
          <w:iCs/>
        </w:rPr>
        <w:t xml:space="preserve">age </w:t>
      </w:r>
      <w:r w:rsidR="003171DC" w:rsidRPr="00FF0F4E">
        <w:rPr>
          <w:rStyle w:val="Heading4Char"/>
          <w:i/>
          <w:iCs/>
        </w:rPr>
        <w:t>M</w:t>
      </w:r>
      <w:r w:rsidR="00A2254E" w:rsidRPr="00FF0F4E">
        <w:rPr>
          <w:rStyle w:val="Heading4Char"/>
          <w:i/>
          <w:iCs/>
        </w:rPr>
        <w:t>aximum</w:t>
      </w:r>
      <w:r w:rsidR="00A2254E" w:rsidRPr="00D46F08">
        <w:rPr>
          <w:rStyle w:val="Heading4Char"/>
          <w:iCs/>
        </w:rPr>
        <w:t>)</w:t>
      </w:r>
    </w:p>
    <w:p w14:paraId="28192289" w14:textId="3ABC751F" w:rsidR="003171DC" w:rsidRPr="001566E5" w:rsidRDefault="00A2254E" w:rsidP="001566E5">
      <w:pPr>
        <w:pStyle w:val="BodyText"/>
        <w:numPr>
          <w:ilvl w:val="0"/>
          <w:numId w:val="17"/>
        </w:numPr>
        <w:ind w:left="900" w:right="393" w:hanging="270"/>
        <w:rPr>
          <w:rFonts w:asciiTheme="minorHAnsi" w:hAnsiTheme="minorHAnsi" w:cstheme="minorHAnsi"/>
          <w:szCs w:val="24"/>
        </w:rPr>
      </w:pPr>
      <w:r w:rsidRPr="001566E5">
        <w:rPr>
          <w:rFonts w:asciiTheme="minorHAnsi" w:hAnsiTheme="minorHAnsi" w:cstheme="minorHAnsi"/>
          <w:szCs w:val="24"/>
        </w:rPr>
        <w:t xml:space="preserve">Please address </w:t>
      </w:r>
      <w:r w:rsidR="00DD2C62" w:rsidRPr="001566E5">
        <w:rPr>
          <w:rFonts w:asciiTheme="minorHAnsi" w:hAnsiTheme="minorHAnsi" w:cstheme="minorHAnsi"/>
          <w:szCs w:val="24"/>
        </w:rPr>
        <w:t>w</w:t>
      </w:r>
      <w:r w:rsidR="005E0AD8" w:rsidRPr="001566E5">
        <w:rPr>
          <w:rFonts w:asciiTheme="minorHAnsi" w:hAnsiTheme="minorHAnsi" w:cstheme="minorHAnsi"/>
          <w:szCs w:val="24"/>
        </w:rPr>
        <w:t>hether</w:t>
      </w:r>
      <w:r w:rsidR="00DD2C62" w:rsidRPr="001566E5">
        <w:rPr>
          <w:rFonts w:asciiTheme="minorHAnsi" w:hAnsiTheme="minorHAnsi" w:cstheme="minorHAnsi"/>
          <w:szCs w:val="24"/>
        </w:rPr>
        <w:t xml:space="preserve"> and how </w:t>
      </w:r>
      <w:r w:rsidR="00412F4C" w:rsidRPr="001566E5">
        <w:rPr>
          <w:rFonts w:asciiTheme="minorHAnsi" w:hAnsiTheme="minorHAnsi" w:cstheme="minorHAnsi"/>
          <w:szCs w:val="24"/>
        </w:rPr>
        <w:t xml:space="preserve">you believe your application meets one or more of the </w:t>
      </w:r>
      <w:r w:rsidR="00EE0942">
        <w:rPr>
          <w:rFonts w:asciiTheme="minorHAnsi" w:hAnsiTheme="minorHAnsi" w:cstheme="minorHAnsi"/>
          <w:szCs w:val="24"/>
        </w:rPr>
        <w:t>pr</w:t>
      </w:r>
      <w:r w:rsidR="00412F4C" w:rsidRPr="001566E5">
        <w:rPr>
          <w:rFonts w:asciiTheme="minorHAnsi" w:hAnsiTheme="minorHAnsi" w:cstheme="minorHAnsi"/>
          <w:szCs w:val="24"/>
        </w:rPr>
        <w:t>iority areas</w:t>
      </w:r>
      <w:r w:rsidR="003171DC" w:rsidRPr="001566E5">
        <w:rPr>
          <w:rFonts w:asciiTheme="minorHAnsi" w:hAnsiTheme="minorHAnsi" w:cstheme="minorHAnsi"/>
          <w:szCs w:val="24"/>
        </w:rPr>
        <w:t xml:space="preserve">: </w:t>
      </w:r>
    </w:p>
    <w:p w14:paraId="60376105" w14:textId="5014E1A4" w:rsidR="003171DC" w:rsidRDefault="003171DC" w:rsidP="003D7162">
      <w:pPr>
        <w:pStyle w:val="ListParagraph"/>
        <w:numPr>
          <w:ilvl w:val="0"/>
          <w:numId w:val="31"/>
        </w:numPr>
        <w:ind w:left="1728" w:hanging="288"/>
        <w:rPr>
          <w:rFonts w:cstheme="minorHAnsi"/>
          <w:szCs w:val="24"/>
        </w:rPr>
      </w:pPr>
      <w:r w:rsidRPr="00761E1A">
        <w:rPr>
          <w:rFonts w:cstheme="minorHAnsi"/>
          <w:szCs w:val="24"/>
        </w:rPr>
        <w:t xml:space="preserve">includes youth and families from diverse backgrounds; </w:t>
      </w:r>
    </w:p>
    <w:p w14:paraId="6A9790C7" w14:textId="201B5B78" w:rsidR="003171DC" w:rsidRDefault="003171DC" w:rsidP="003D7162">
      <w:pPr>
        <w:pStyle w:val="ListParagraph"/>
        <w:numPr>
          <w:ilvl w:val="0"/>
          <w:numId w:val="31"/>
        </w:numPr>
        <w:ind w:left="1728" w:hanging="288"/>
        <w:rPr>
          <w:rFonts w:cstheme="minorHAnsi"/>
          <w:szCs w:val="24"/>
        </w:rPr>
      </w:pPr>
      <w:r w:rsidRPr="00761E1A">
        <w:rPr>
          <w:rFonts w:cstheme="minorHAnsi"/>
          <w:szCs w:val="24"/>
        </w:rPr>
        <w:t xml:space="preserve">reaches underserved populations; and/or </w:t>
      </w:r>
    </w:p>
    <w:p w14:paraId="32C78901" w14:textId="2F694729" w:rsidR="00D97CA2" w:rsidRPr="003D7162" w:rsidRDefault="003171DC" w:rsidP="003D7162">
      <w:pPr>
        <w:pStyle w:val="ListParagraph"/>
        <w:numPr>
          <w:ilvl w:val="0"/>
          <w:numId w:val="31"/>
        </w:numPr>
        <w:ind w:left="1728" w:right="576" w:hanging="288"/>
        <w:rPr>
          <w:rFonts w:cstheme="minorHAnsi"/>
          <w:szCs w:val="24"/>
        </w:rPr>
      </w:pPr>
      <w:r w:rsidRPr="003D7162">
        <w:rPr>
          <w:rFonts w:cstheme="minorHAnsi"/>
          <w:szCs w:val="24"/>
        </w:rPr>
        <w:t>is led by a researcher(s) from underrepresented backgrounds as defined by NIH</w:t>
      </w:r>
      <w:r w:rsidR="001F45A0" w:rsidRPr="003D7162">
        <w:rPr>
          <w:rStyle w:val="Hyperlink"/>
          <w:rFonts w:cstheme="minorHAnsi"/>
          <w:szCs w:val="24"/>
          <w:u w:val="none"/>
        </w:rPr>
        <w:t xml:space="preserve"> </w:t>
      </w:r>
      <w:hyperlink r:id="rId17" w:tooltip="A link to navigate to the National Institutes of Health (NIH) website to learn more about the NIH's definition of underrepresented backgrounds." w:history="1">
        <w:r w:rsidR="00A33E00" w:rsidRPr="003D7162">
          <w:rPr>
            <w:rStyle w:val="Hyperlink"/>
            <w:rFonts w:cstheme="minorHAnsi"/>
            <w:szCs w:val="24"/>
          </w:rPr>
          <w:t>NIH’s definition of underrepresented backgrounds</w:t>
        </w:r>
      </w:hyperlink>
      <w:r w:rsidR="00A33E00" w:rsidRPr="003D7162">
        <w:rPr>
          <w:rFonts w:cstheme="minorHAnsi"/>
          <w:szCs w:val="24"/>
        </w:rPr>
        <w:t xml:space="preserve"> </w:t>
      </w:r>
    </w:p>
    <w:p w14:paraId="2AE3A096" w14:textId="7CD32973" w:rsidR="004B2573" w:rsidRPr="00D97CA2" w:rsidRDefault="00FD2203" w:rsidP="00FF0F4E">
      <w:pPr>
        <w:pStyle w:val="Heading4"/>
      </w:pPr>
      <w:r w:rsidRPr="00FF0F4E">
        <w:rPr>
          <w:rStyle w:val="Heading4Char"/>
          <w:b/>
          <w:iCs/>
        </w:rPr>
        <w:t xml:space="preserve">5. </w:t>
      </w:r>
      <w:r w:rsidR="00E52038" w:rsidRPr="00FF0F4E">
        <w:rPr>
          <w:rStyle w:val="Heading4Char"/>
          <w:b/>
          <w:iCs/>
        </w:rPr>
        <w:t>Human Subjects</w:t>
      </w:r>
    </w:p>
    <w:p w14:paraId="7F64BCDE" w14:textId="77777777" w:rsidR="0072309C" w:rsidRDefault="00E52038" w:rsidP="004952BA">
      <w:pPr>
        <w:pStyle w:val="BodyText"/>
        <w:numPr>
          <w:ilvl w:val="0"/>
          <w:numId w:val="16"/>
        </w:numPr>
        <w:tabs>
          <w:tab w:val="left" w:pos="941"/>
        </w:tabs>
        <w:ind w:left="900" w:hanging="270"/>
        <w:rPr>
          <w:rFonts w:asciiTheme="minorHAnsi" w:hAnsiTheme="minorHAnsi" w:cstheme="minorHAnsi"/>
          <w:szCs w:val="24"/>
        </w:rPr>
      </w:pPr>
      <w:r w:rsidRPr="00761E1A">
        <w:rPr>
          <w:rFonts w:asciiTheme="minorHAnsi" w:hAnsiTheme="minorHAnsi" w:cstheme="minorHAnsi"/>
          <w:szCs w:val="24"/>
        </w:rPr>
        <w:t>Include a clear plan for addressing research ethics (</w:t>
      </w:r>
      <w:r w:rsidR="007D60D3" w:rsidRPr="00761E1A">
        <w:rPr>
          <w:rFonts w:asciiTheme="minorHAnsi" w:hAnsiTheme="minorHAnsi" w:cstheme="minorHAnsi"/>
          <w:szCs w:val="24"/>
        </w:rPr>
        <w:t>e.g.,</w:t>
      </w:r>
      <w:r w:rsidRPr="00761E1A">
        <w:rPr>
          <w:rFonts w:asciiTheme="minorHAnsi" w:hAnsiTheme="minorHAnsi" w:cstheme="minorHAnsi"/>
          <w:szCs w:val="24"/>
        </w:rPr>
        <w:t xml:space="preserve"> human </w:t>
      </w:r>
      <w:r w:rsidR="00F027DF" w:rsidRPr="00761E1A">
        <w:rPr>
          <w:rFonts w:asciiTheme="minorHAnsi" w:hAnsiTheme="minorHAnsi" w:cstheme="minorHAnsi"/>
          <w:szCs w:val="24"/>
        </w:rPr>
        <w:t xml:space="preserve">subjects) </w:t>
      </w:r>
    </w:p>
    <w:p w14:paraId="2BBE21B9" w14:textId="56AE7E44" w:rsidR="003171DC" w:rsidRPr="00C50E7A" w:rsidRDefault="00FD2203" w:rsidP="00FF0F4E">
      <w:pPr>
        <w:pStyle w:val="Heading4"/>
      </w:pPr>
      <w:r w:rsidRPr="00FF0F4E">
        <w:rPr>
          <w:rStyle w:val="Heading4Char"/>
          <w:b/>
          <w:iCs/>
        </w:rPr>
        <w:t xml:space="preserve">6. </w:t>
      </w:r>
      <w:r w:rsidR="003171DC" w:rsidRPr="00FF0F4E">
        <w:rPr>
          <w:rStyle w:val="Heading4Char"/>
          <w:b/>
          <w:iCs/>
        </w:rPr>
        <w:t>References Cited</w:t>
      </w:r>
      <w:r w:rsidR="00E87ABE" w:rsidRPr="00FF0F4E">
        <w:rPr>
          <w:rStyle w:val="Heading4Char"/>
          <w:b/>
          <w:iCs/>
        </w:rPr>
        <w:t>:</w:t>
      </w:r>
      <w:r w:rsidR="003171DC" w:rsidRPr="00FF0F4E">
        <w:rPr>
          <w:rStyle w:val="Heading4Char"/>
          <w:b/>
          <w:iCs/>
        </w:rPr>
        <w:t xml:space="preserve"> </w:t>
      </w:r>
      <w:r w:rsidR="003171DC" w:rsidRPr="0099756F">
        <w:rPr>
          <w:rStyle w:val="Heading4Char"/>
          <w:iCs/>
        </w:rPr>
        <w:t>(</w:t>
      </w:r>
      <w:r w:rsidR="003171DC" w:rsidRPr="00FF0F4E">
        <w:rPr>
          <w:rStyle w:val="Heading4Char"/>
          <w:i/>
          <w:iCs/>
        </w:rPr>
        <w:t>One Page Maximum</w:t>
      </w:r>
      <w:r w:rsidR="003171DC" w:rsidRPr="0099756F">
        <w:rPr>
          <w:rStyle w:val="Heading4Char"/>
          <w:iCs/>
        </w:rPr>
        <w:t>)</w:t>
      </w:r>
    </w:p>
    <w:p w14:paraId="3328B10A" w14:textId="1BAEE68B" w:rsidR="000D2388" w:rsidRPr="00761E1A" w:rsidRDefault="003171DC" w:rsidP="00C50E7A">
      <w:pPr>
        <w:ind w:left="634"/>
        <w:rPr>
          <w:rFonts w:cstheme="minorHAnsi"/>
          <w:szCs w:val="24"/>
        </w:rPr>
      </w:pPr>
      <w:r>
        <w:rPr>
          <w:rFonts w:cstheme="minorHAnsi"/>
          <w:szCs w:val="24"/>
        </w:rPr>
        <w:t>Please i</w:t>
      </w:r>
      <w:r w:rsidR="00E52038" w:rsidRPr="00761E1A">
        <w:rPr>
          <w:rFonts w:cstheme="minorHAnsi"/>
          <w:szCs w:val="24"/>
        </w:rPr>
        <w:t>nclude full reference citations</w:t>
      </w:r>
    </w:p>
    <w:p w14:paraId="3B1CAD71" w14:textId="77777777" w:rsidR="000D2388" w:rsidRPr="00761E1A" w:rsidRDefault="000D2388" w:rsidP="00F73E70">
      <w:pPr>
        <w:rPr>
          <w:rFonts w:cstheme="minorHAnsi"/>
          <w:szCs w:val="24"/>
        </w:rPr>
        <w:sectPr w:rsidR="000D2388" w:rsidRPr="00761E1A" w:rsidSect="00B70CBD">
          <w:pgSz w:w="12240" w:h="15840"/>
          <w:pgMar w:top="1200" w:right="1220" w:bottom="1180" w:left="500" w:header="0" w:footer="576" w:gutter="0"/>
          <w:cols w:space="720"/>
          <w:docGrid w:linePitch="299"/>
        </w:sectPr>
      </w:pPr>
    </w:p>
    <w:p w14:paraId="55DEF20E" w14:textId="16DB95BC" w:rsidR="00C028F0" w:rsidRPr="00500E4B" w:rsidRDefault="00DC7558" w:rsidP="00E358DB">
      <w:pPr>
        <w:pStyle w:val="Heading2"/>
        <w:ind w:left="115"/>
        <w:rPr>
          <w:u w:val="single"/>
        </w:rPr>
      </w:pPr>
      <w:r w:rsidRPr="00E358DB">
        <w:rPr>
          <w:u w:val="single"/>
        </w:rPr>
        <w:lastRenderedPageBreak/>
        <w:t>SECTION 4. BUDGET &amp; BUDGET JUSTIFICATION</w:t>
      </w:r>
    </w:p>
    <w:p w14:paraId="369E8E22" w14:textId="3D73BF3F" w:rsidR="002429AF" w:rsidRPr="00ED0FE6" w:rsidRDefault="00C028F0" w:rsidP="00011D6E">
      <w:pPr>
        <w:spacing w:before="240"/>
        <w:ind w:left="115"/>
        <w:rPr>
          <w:rFonts w:cstheme="minorHAnsi"/>
          <w:szCs w:val="24"/>
        </w:rPr>
      </w:pPr>
      <w:r w:rsidRPr="00ED0FE6">
        <w:rPr>
          <w:rFonts w:cstheme="minorHAnsi"/>
          <w:szCs w:val="24"/>
        </w:rPr>
        <w:t>Please indicate the length of your proposed project:</w:t>
      </w:r>
    </w:p>
    <w:p w14:paraId="3A4C7134" w14:textId="626154B5" w:rsidR="00C028F0" w:rsidRPr="00216A16" w:rsidRDefault="00BA3297" w:rsidP="00811441">
      <w:pPr>
        <w:spacing w:before="240"/>
        <w:ind w:left="115"/>
        <w:rPr>
          <w:rFonts w:cstheme="minorHAnsi"/>
          <w:b/>
          <w:bCs/>
          <w:szCs w:val="24"/>
        </w:rPr>
      </w:pPr>
      <w:r>
        <w:rPr>
          <w:rFonts w:cstheme="minorHAnsi"/>
          <w:szCs w:val="24"/>
        </w:rPr>
        <w:t xml:space="preserve">___ </w:t>
      </w:r>
      <w:r w:rsidR="00C028F0" w:rsidRPr="00216A16">
        <w:rPr>
          <w:rFonts w:cstheme="minorHAnsi"/>
          <w:szCs w:val="24"/>
        </w:rPr>
        <w:t>One (1) year project (up to $35,000)</w:t>
      </w:r>
    </w:p>
    <w:p w14:paraId="617F1432" w14:textId="16907E38" w:rsidR="00C028F0" w:rsidRDefault="00BA3297" w:rsidP="00811441">
      <w:pPr>
        <w:ind w:left="115"/>
        <w:rPr>
          <w:rFonts w:cstheme="minorHAnsi"/>
          <w:szCs w:val="24"/>
        </w:rPr>
      </w:pPr>
      <w:r>
        <w:rPr>
          <w:rFonts w:cstheme="minorHAnsi"/>
          <w:szCs w:val="24"/>
        </w:rPr>
        <w:t>___</w:t>
      </w:r>
      <w:r w:rsidR="00C028F0" w:rsidRPr="00216A16">
        <w:rPr>
          <w:rFonts w:cstheme="minorHAnsi"/>
          <w:szCs w:val="24"/>
        </w:rPr>
        <w:t xml:space="preserve"> Two (2) year project (up to $25,000 year for a total of $50,000)</w:t>
      </w:r>
    </w:p>
    <w:p w14:paraId="0C57CAE0" w14:textId="058307FA" w:rsidR="00FE1E61" w:rsidRPr="00811441" w:rsidRDefault="00C028F0" w:rsidP="00811441">
      <w:pPr>
        <w:spacing w:before="240"/>
        <w:ind w:left="115"/>
        <w:rPr>
          <w:rStyle w:val="Strong"/>
        </w:rPr>
      </w:pPr>
      <w:r w:rsidRPr="00811441">
        <w:rPr>
          <w:rStyle w:val="Strong"/>
        </w:rPr>
        <w:t xml:space="preserve">Note: </w:t>
      </w:r>
      <w:r w:rsidR="00E52038" w:rsidRPr="00811441">
        <w:rPr>
          <w:rStyle w:val="Strong"/>
        </w:rPr>
        <w:t xml:space="preserve">Indirect and overhead costs are </w:t>
      </w:r>
      <w:r w:rsidR="00E52038" w:rsidRPr="00811441">
        <w:rPr>
          <w:rStyle w:val="Strong"/>
          <w:u w:val="single"/>
        </w:rPr>
        <w:t>not</w:t>
      </w:r>
      <w:r w:rsidR="00E52038" w:rsidRPr="00811441">
        <w:rPr>
          <w:rStyle w:val="Strong"/>
        </w:rPr>
        <w:t xml:space="preserve"> allowable costs.</w:t>
      </w:r>
      <w:r w:rsidR="009E389D" w:rsidRPr="00811441">
        <w:rPr>
          <w:rStyle w:val="Strong"/>
        </w:rPr>
        <w:t xml:space="preserve"> </w:t>
      </w:r>
      <w:r w:rsidR="00FE1E61" w:rsidRPr="00811441">
        <w:rPr>
          <w:rStyle w:val="Strong"/>
        </w:rPr>
        <w:t>Other unallowable costs include:</w:t>
      </w:r>
    </w:p>
    <w:p w14:paraId="1F0EB397" w14:textId="77777777" w:rsidR="00FE1E61" w:rsidRPr="00761E1A" w:rsidRDefault="00FE1E61" w:rsidP="00811441">
      <w:pPr>
        <w:pStyle w:val="ListParagraph"/>
        <w:numPr>
          <w:ilvl w:val="0"/>
          <w:numId w:val="32"/>
        </w:numPr>
        <w:ind w:left="1627"/>
      </w:pPr>
      <w:r w:rsidRPr="00761E1A">
        <w:t>Computers, laptops, other electronics</w:t>
      </w:r>
    </w:p>
    <w:p w14:paraId="120C74E3" w14:textId="31E8301B" w:rsidR="00FE1E61" w:rsidRDefault="00FE1E61" w:rsidP="00811441">
      <w:pPr>
        <w:pStyle w:val="ListParagraph"/>
        <w:numPr>
          <w:ilvl w:val="0"/>
          <w:numId w:val="32"/>
        </w:numPr>
        <w:ind w:left="1627"/>
        <w:rPr>
          <w:rFonts w:cstheme="minorHAnsi"/>
          <w:szCs w:val="24"/>
        </w:rPr>
      </w:pPr>
      <w:r w:rsidRPr="00761E1A">
        <w:rPr>
          <w:rFonts w:cstheme="minorHAnsi"/>
          <w:szCs w:val="24"/>
        </w:rPr>
        <w:t>Graduate program tuition, stipends, or fees</w:t>
      </w:r>
    </w:p>
    <w:p w14:paraId="338A514E" w14:textId="691D3D86" w:rsidR="00FE1E61" w:rsidRDefault="00FE1E61" w:rsidP="00811441">
      <w:pPr>
        <w:pStyle w:val="ListParagraph"/>
        <w:numPr>
          <w:ilvl w:val="0"/>
          <w:numId w:val="32"/>
        </w:numPr>
        <w:ind w:left="1627"/>
        <w:rPr>
          <w:rFonts w:cstheme="minorHAnsi"/>
          <w:szCs w:val="24"/>
        </w:rPr>
      </w:pPr>
      <w:r>
        <w:rPr>
          <w:rFonts w:cstheme="minorHAnsi"/>
          <w:szCs w:val="24"/>
        </w:rPr>
        <w:t>Meals or hospitality (including alcohol)</w:t>
      </w:r>
    </w:p>
    <w:p w14:paraId="21CE35B8" w14:textId="1CA4BC80" w:rsidR="00FE1E61" w:rsidRDefault="00FE1E61" w:rsidP="00811441">
      <w:pPr>
        <w:pStyle w:val="ListParagraph"/>
        <w:numPr>
          <w:ilvl w:val="0"/>
          <w:numId w:val="32"/>
        </w:numPr>
        <w:ind w:left="1627"/>
        <w:rPr>
          <w:rFonts w:cstheme="minorHAnsi"/>
          <w:szCs w:val="24"/>
        </w:rPr>
      </w:pPr>
      <w:r>
        <w:rPr>
          <w:rFonts w:cstheme="minorHAnsi"/>
          <w:szCs w:val="24"/>
        </w:rPr>
        <w:t>Membership dues or professional fees</w:t>
      </w:r>
    </w:p>
    <w:p w14:paraId="71A550E2" w14:textId="2934A4D7" w:rsidR="00FD2203" w:rsidRPr="00A3095C" w:rsidRDefault="00FE1E61" w:rsidP="00811441">
      <w:pPr>
        <w:pStyle w:val="ListParagraph"/>
        <w:numPr>
          <w:ilvl w:val="0"/>
          <w:numId w:val="32"/>
        </w:numPr>
        <w:ind w:left="1627"/>
        <w:rPr>
          <w:rFonts w:cstheme="minorHAnsi"/>
          <w:szCs w:val="24"/>
        </w:rPr>
      </w:pPr>
      <w:r>
        <w:rPr>
          <w:rFonts w:cstheme="minorHAnsi"/>
          <w:szCs w:val="24"/>
        </w:rPr>
        <w:t>Travel</w:t>
      </w:r>
    </w:p>
    <w:p w14:paraId="23E01922" w14:textId="3CFD81BA" w:rsidR="00FE1E61" w:rsidRPr="00020391" w:rsidRDefault="00FE1E61" w:rsidP="00020391">
      <w:pPr>
        <w:pStyle w:val="Caption"/>
      </w:pPr>
      <w:r w:rsidRPr="00020391">
        <w:t>YEAR 1 DIRECT COSTS</w:t>
      </w:r>
    </w:p>
    <w:tbl>
      <w:tblPr>
        <w:tblW w:w="0" w:type="auto"/>
        <w:tblInd w:w="172" w:type="dxa"/>
        <w:tblLayout w:type="fixed"/>
        <w:tblCellMar>
          <w:left w:w="0" w:type="dxa"/>
          <w:right w:w="0" w:type="dxa"/>
        </w:tblCellMar>
        <w:tblLook w:val="06A0" w:firstRow="1" w:lastRow="0" w:firstColumn="1" w:lastColumn="0" w:noHBand="1" w:noVBand="1"/>
        <w:tblDescription w:val="A table presents the first year direct costs. The table records the personnel name, role on project, FTE, and salary and fringe requested."/>
      </w:tblPr>
      <w:tblGrid>
        <w:gridCol w:w="3673"/>
        <w:gridCol w:w="3672"/>
        <w:gridCol w:w="1059"/>
        <w:gridCol w:w="2341"/>
      </w:tblGrid>
      <w:tr w:rsidR="00165191" w:rsidRPr="00761E1A" w14:paraId="700647A0" w14:textId="77777777" w:rsidTr="00D6738F">
        <w:trPr>
          <w:trHeight w:hRule="exact" w:val="315"/>
          <w:tblHeader/>
        </w:trPr>
        <w:tc>
          <w:tcPr>
            <w:tcW w:w="10745" w:type="dxa"/>
            <w:gridSpan w:val="4"/>
            <w:tcBorders>
              <w:top w:val="single" w:sz="10" w:space="0" w:color="000000"/>
              <w:left w:val="single" w:sz="5" w:space="0" w:color="000000"/>
              <w:bottom w:val="single" w:sz="5" w:space="0" w:color="000000"/>
              <w:right w:val="single" w:sz="5" w:space="0" w:color="000000"/>
            </w:tcBorders>
          </w:tcPr>
          <w:p w14:paraId="02F3741F" w14:textId="15D9C14F" w:rsidR="00FE1E61" w:rsidRPr="00761E1A" w:rsidRDefault="00FE1E61" w:rsidP="009B5775">
            <w:pPr>
              <w:pStyle w:val="TableHead"/>
            </w:pPr>
            <w:r>
              <w:t>Personnel</w:t>
            </w:r>
          </w:p>
        </w:tc>
      </w:tr>
      <w:tr w:rsidR="000D2388" w:rsidRPr="00761E1A" w14:paraId="4B1FABAB" w14:textId="77777777" w:rsidTr="00D6738F">
        <w:trPr>
          <w:trHeight w:hRule="exact" w:val="774"/>
          <w:tblHeader/>
        </w:trPr>
        <w:tc>
          <w:tcPr>
            <w:tcW w:w="3673" w:type="dxa"/>
            <w:tcBorders>
              <w:top w:val="single" w:sz="10" w:space="0" w:color="000000"/>
              <w:left w:val="single" w:sz="5" w:space="0" w:color="000000"/>
              <w:bottom w:val="single" w:sz="5" w:space="0" w:color="000000"/>
              <w:right w:val="single" w:sz="5" w:space="0" w:color="000000"/>
            </w:tcBorders>
          </w:tcPr>
          <w:p w14:paraId="13321859" w14:textId="77777777" w:rsidR="000D2388" w:rsidRPr="00761E1A" w:rsidRDefault="00E52038" w:rsidP="009B5775">
            <w:pPr>
              <w:pStyle w:val="TableHead"/>
              <w:ind w:left="288" w:right="0" w:hanging="288"/>
              <w:jc w:val="center"/>
              <w:rPr>
                <w:rFonts w:eastAsia="Arial"/>
              </w:rPr>
            </w:pPr>
            <w:r w:rsidRPr="00761E1A">
              <w:t>NAME</w:t>
            </w:r>
          </w:p>
        </w:tc>
        <w:tc>
          <w:tcPr>
            <w:tcW w:w="3672" w:type="dxa"/>
            <w:tcBorders>
              <w:top w:val="single" w:sz="10" w:space="0" w:color="000000"/>
              <w:left w:val="single" w:sz="5" w:space="0" w:color="000000"/>
              <w:bottom w:val="single" w:sz="5" w:space="0" w:color="000000"/>
              <w:right w:val="single" w:sz="5" w:space="0" w:color="000000"/>
            </w:tcBorders>
          </w:tcPr>
          <w:p w14:paraId="03DCCD47" w14:textId="77777777" w:rsidR="000D2388" w:rsidRPr="00761E1A" w:rsidRDefault="00E52038" w:rsidP="009B5775">
            <w:pPr>
              <w:pStyle w:val="TableHead"/>
              <w:ind w:left="288" w:right="0" w:hanging="288"/>
              <w:jc w:val="center"/>
              <w:rPr>
                <w:rFonts w:eastAsia="Arial"/>
              </w:rPr>
            </w:pPr>
            <w:r w:rsidRPr="00761E1A">
              <w:t>ROLE ON PROJECT</w:t>
            </w:r>
          </w:p>
        </w:tc>
        <w:tc>
          <w:tcPr>
            <w:tcW w:w="1059" w:type="dxa"/>
            <w:tcBorders>
              <w:top w:val="single" w:sz="10" w:space="0" w:color="000000"/>
              <w:left w:val="single" w:sz="5" w:space="0" w:color="000000"/>
              <w:bottom w:val="single" w:sz="5" w:space="0" w:color="000000"/>
              <w:right w:val="single" w:sz="5" w:space="0" w:color="000000"/>
            </w:tcBorders>
          </w:tcPr>
          <w:p w14:paraId="48BBC016" w14:textId="77777777" w:rsidR="000D2388" w:rsidRPr="00761E1A" w:rsidRDefault="00E52038" w:rsidP="009B5775">
            <w:pPr>
              <w:pStyle w:val="TableHead"/>
              <w:ind w:left="288" w:right="0" w:hanging="288"/>
              <w:jc w:val="center"/>
              <w:rPr>
                <w:rFonts w:eastAsia="Arial"/>
              </w:rPr>
            </w:pPr>
            <w:r w:rsidRPr="00761E1A">
              <w:t>FTE</w:t>
            </w:r>
          </w:p>
        </w:tc>
        <w:tc>
          <w:tcPr>
            <w:tcW w:w="2341" w:type="dxa"/>
            <w:tcBorders>
              <w:top w:val="single" w:sz="5" w:space="0" w:color="000000"/>
              <w:left w:val="single" w:sz="5" w:space="0" w:color="000000"/>
              <w:bottom w:val="single" w:sz="5" w:space="0" w:color="000000"/>
              <w:right w:val="single" w:sz="5" w:space="0" w:color="000000"/>
            </w:tcBorders>
          </w:tcPr>
          <w:p w14:paraId="65C4D4AC" w14:textId="77777777" w:rsidR="000D2388" w:rsidRPr="00761E1A" w:rsidRDefault="00E52038" w:rsidP="009B5775">
            <w:pPr>
              <w:pStyle w:val="TableHead"/>
              <w:ind w:left="288" w:right="0" w:hanging="288"/>
              <w:jc w:val="center"/>
              <w:rPr>
                <w:rFonts w:eastAsia="Arial"/>
              </w:rPr>
            </w:pPr>
            <w:r w:rsidRPr="00761E1A">
              <w:t>SALARY &amp; FRINGE REQUESTED</w:t>
            </w:r>
          </w:p>
        </w:tc>
      </w:tr>
      <w:tr w:rsidR="00D6738F" w:rsidRPr="00761E1A" w14:paraId="20E3A6AE" w14:textId="77777777" w:rsidTr="00D6738F">
        <w:trPr>
          <w:trHeight w:hRule="exact" w:val="505"/>
        </w:trPr>
        <w:tc>
          <w:tcPr>
            <w:tcW w:w="3673" w:type="dxa"/>
            <w:tcBorders>
              <w:top w:val="single" w:sz="5" w:space="0" w:color="000000"/>
              <w:left w:val="single" w:sz="5" w:space="0" w:color="000000"/>
              <w:bottom w:val="single" w:sz="5" w:space="0" w:color="000000"/>
              <w:right w:val="single" w:sz="5" w:space="0" w:color="000000"/>
            </w:tcBorders>
          </w:tcPr>
          <w:p w14:paraId="19098927" w14:textId="3F540D29" w:rsidR="00D6738F" w:rsidRPr="00761E1A" w:rsidRDefault="00D6738F" w:rsidP="00D6738F">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1DDF6254" w14:textId="1E5F42FC" w:rsidR="00D6738F" w:rsidRPr="00761E1A" w:rsidRDefault="00D6738F" w:rsidP="00D6738F">
            <w:pPr>
              <w:rPr>
                <w:rFonts w:cstheme="minorHAnsi"/>
                <w:szCs w:val="24"/>
              </w:rPr>
            </w:pPr>
            <w:r w:rsidRPr="001C7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1DCBFD18" w14:textId="5ABAB734" w:rsidR="00D6738F" w:rsidRPr="00761E1A" w:rsidRDefault="00D6738F" w:rsidP="00D6738F">
            <w:pPr>
              <w:rPr>
                <w:rFonts w:cstheme="minorHAnsi"/>
                <w:szCs w:val="24"/>
              </w:rPr>
            </w:pPr>
            <w:r w:rsidRPr="00B82054">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35B94D9F" w14:textId="203FF676" w:rsidR="00D6738F" w:rsidRPr="00761E1A" w:rsidRDefault="00D6738F" w:rsidP="00D6738F">
            <w:pPr>
              <w:rPr>
                <w:rFonts w:cstheme="minorHAnsi"/>
                <w:szCs w:val="24"/>
              </w:rPr>
            </w:pPr>
            <w:r w:rsidRPr="0073045D">
              <w:rPr>
                <w:rFonts w:cstheme="minorHAnsi"/>
                <w:color w:val="FFFFFF" w:themeColor="background1"/>
                <w:szCs w:val="24"/>
              </w:rPr>
              <w:t>Blank cell</w:t>
            </w:r>
          </w:p>
        </w:tc>
      </w:tr>
      <w:tr w:rsidR="00D6738F" w:rsidRPr="00761E1A" w14:paraId="1D8B6C5B" w14:textId="77777777" w:rsidTr="00D6738F">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587E137D" w14:textId="22DC0F6D" w:rsidR="00D6738F" w:rsidRPr="00761E1A" w:rsidRDefault="00D6738F" w:rsidP="00D6738F">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77BE77AD" w14:textId="64A5E3F2" w:rsidR="00D6738F" w:rsidRPr="00761E1A" w:rsidRDefault="00D6738F" w:rsidP="00D6738F">
            <w:pPr>
              <w:rPr>
                <w:rFonts w:cstheme="minorHAnsi"/>
                <w:szCs w:val="24"/>
              </w:rPr>
            </w:pPr>
            <w:r w:rsidRPr="001C7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61021CCF" w14:textId="21253590" w:rsidR="00D6738F" w:rsidRPr="00761E1A" w:rsidRDefault="00D6738F" w:rsidP="00D6738F">
            <w:pPr>
              <w:rPr>
                <w:rFonts w:cstheme="minorHAnsi"/>
                <w:szCs w:val="24"/>
              </w:rPr>
            </w:pPr>
            <w:r w:rsidRPr="00B82054">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29181FDF" w14:textId="117C487B" w:rsidR="00D6738F" w:rsidRPr="00761E1A" w:rsidRDefault="00D6738F" w:rsidP="00D6738F">
            <w:pPr>
              <w:rPr>
                <w:rFonts w:cstheme="minorHAnsi"/>
                <w:szCs w:val="24"/>
              </w:rPr>
            </w:pPr>
            <w:r w:rsidRPr="0073045D">
              <w:rPr>
                <w:rFonts w:cstheme="minorHAnsi"/>
                <w:color w:val="FFFFFF" w:themeColor="background1"/>
                <w:szCs w:val="24"/>
              </w:rPr>
              <w:t>Blank cell</w:t>
            </w:r>
          </w:p>
        </w:tc>
      </w:tr>
      <w:tr w:rsidR="00D6738F" w:rsidRPr="00761E1A" w14:paraId="14DEE72A" w14:textId="77777777" w:rsidTr="00D6738F">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08C89755" w14:textId="5024F904" w:rsidR="00D6738F" w:rsidRPr="00761E1A" w:rsidRDefault="00D6738F" w:rsidP="00D6738F">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12625B2B" w14:textId="23815224" w:rsidR="00D6738F" w:rsidRPr="00761E1A" w:rsidRDefault="00D6738F" w:rsidP="00D6738F">
            <w:pPr>
              <w:rPr>
                <w:rFonts w:cstheme="minorHAnsi"/>
                <w:szCs w:val="24"/>
              </w:rPr>
            </w:pPr>
            <w:r w:rsidRPr="001C7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62503871" w14:textId="1B182A2A" w:rsidR="00D6738F" w:rsidRPr="00761E1A" w:rsidRDefault="00D6738F" w:rsidP="00D6738F">
            <w:pPr>
              <w:rPr>
                <w:rFonts w:cstheme="minorHAnsi"/>
                <w:szCs w:val="24"/>
              </w:rPr>
            </w:pPr>
            <w:r w:rsidRPr="00B82054">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3A922D41" w14:textId="4B1636F1" w:rsidR="00D6738F" w:rsidRPr="00761E1A" w:rsidRDefault="00D6738F" w:rsidP="00D6738F">
            <w:pPr>
              <w:rPr>
                <w:rFonts w:cstheme="minorHAnsi"/>
                <w:szCs w:val="24"/>
              </w:rPr>
            </w:pPr>
            <w:r w:rsidRPr="0073045D">
              <w:rPr>
                <w:rFonts w:cstheme="minorHAnsi"/>
                <w:color w:val="FFFFFF" w:themeColor="background1"/>
                <w:szCs w:val="24"/>
              </w:rPr>
              <w:t>Blank cell</w:t>
            </w:r>
          </w:p>
        </w:tc>
      </w:tr>
      <w:tr w:rsidR="00D6738F" w:rsidRPr="00761E1A" w14:paraId="39A55812" w14:textId="77777777" w:rsidTr="00D6738F">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4656F3D9" w14:textId="6D1A603A" w:rsidR="00D6738F" w:rsidRPr="00761E1A" w:rsidRDefault="00D6738F" w:rsidP="00D6738F">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10D5B183" w14:textId="2849D3E8" w:rsidR="00D6738F" w:rsidRPr="00761E1A" w:rsidRDefault="00D6738F" w:rsidP="00D6738F">
            <w:pPr>
              <w:rPr>
                <w:rFonts w:cstheme="minorHAnsi"/>
                <w:szCs w:val="24"/>
              </w:rPr>
            </w:pPr>
            <w:r w:rsidRPr="001C7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7107B4B8" w14:textId="360BDA7A" w:rsidR="00D6738F" w:rsidRPr="00761E1A" w:rsidRDefault="00D6738F" w:rsidP="00D6738F">
            <w:pPr>
              <w:rPr>
                <w:rFonts w:cstheme="minorHAnsi"/>
                <w:szCs w:val="24"/>
              </w:rPr>
            </w:pPr>
            <w:r w:rsidRPr="00B82054">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4FACF7A5" w14:textId="65342B1E" w:rsidR="00D6738F" w:rsidRPr="00761E1A" w:rsidRDefault="00D6738F" w:rsidP="00D6738F">
            <w:pPr>
              <w:rPr>
                <w:rFonts w:cstheme="minorHAnsi"/>
                <w:szCs w:val="24"/>
              </w:rPr>
            </w:pPr>
            <w:r w:rsidRPr="0073045D">
              <w:rPr>
                <w:rFonts w:cstheme="minorHAnsi"/>
                <w:color w:val="FFFFFF" w:themeColor="background1"/>
                <w:szCs w:val="24"/>
              </w:rPr>
              <w:t>Blank cell</w:t>
            </w:r>
          </w:p>
        </w:tc>
      </w:tr>
      <w:tr w:rsidR="00D6738F" w:rsidRPr="00761E1A" w14:paraId="06B92C90" w14:textId="77777777" w:rsidTr="00D6738F">
        <w:trPr>
          <w:trHeight w:hRule="exact" w:val="588"/>
        </w:trPr>
        <w:tc>
          <w:tcPr>
            <w:tcW w:w="3673" w:type="dxa"/>
            <w:tcBorders>
              <w:top w:val="single" w:sz="5" w:space="0" w:color="000000"/>
              <w:left w:val="single" w:sz="5" w:space="0" w:color="000000"/>
              <w:bottom w:val="single" w:sz="5" w:space="0" w:color="000000"/>
              <w:right w:val="single" w:sz="5" w:space="0" w:color="000000"/>
            </w:tcBorders>
          </w:tcPr>
          <w:p w14:paraId="1730904B" w14:textId="6B3BCE8A" w:rsidR="00D6738F" w:rsidRPr="00761E1A" w:rsidRDefault="00D6738F" w:rsidP="00D6738F">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3D1C5A59" w14:textId="19D5075D" w:rsidR="00D6738F" w:rsidRPr="00761E1A" w:rsidRDefault="00D6738F" w:rsidP="00D6738F">
            <w:pPr>
              <w:rPr>
                <w:rFonts w:cstheme="minorHAnsi"/>
                <w:szCs w:val="24"/>
              </w:rPr>
            </w:pPr>
            <w:r w:rsidRPr="001C7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03C2DEA7" w14:textId="6A2FD4BF" w:rsidR="00D6738F" w:rsidRPr="00761E1A" w:rsidRDefault="00D6738F" w:rsidP="00D6738F">
            <w:pPr>
              <w:rPr>
                <w:rFonts w:cstheme="minorHAnsi"/>
                <w:szCs w:val="24"/>
              </w:rPr>
            </w:pPr>
            <w:r w:rsidRPr="00B82054">
              <w:rPr>
                <w:rFonts w:cstheme="minorHAnsi"/>
                <w:color w:val="FFFFFF" w:themeColor="background1"/>
                <w:szCs w:val="24"/>
              </w:rPr>
              <w:t>Blank cell</w:t>
            </w:r>
          </w:p>
        </w:tc>
        <w:tc>
          <w:tcPr>
            <w:tcW w:w="2341" w:type="dxa"/>
            <w:tcBorders>
              <w:top w:val="single" w:sz="5" w:space="0" w:color="000000"/>
              <w:left w:val="single" w:sz="5" w:space="0" w:color="000000"/>
              <w:bottom w:val="single" w:sz="19" w:space="0" w:color="000000"/>
              <w:right w:val="single" w:sz="5" w:space="0" w:color="000000"/>
            </w:tcBorders>
          </w:tcPr>
          <w:p w14:paraId="65E469BC" w14:textId="16A1ACA4" w:rsidR="00D6738F" w:rsidRPr="00761E1A" w:rsidRDefault="00D6738F" w:rsidP="00D6738F">
            <w:pPr>
              <w:rPr>
                <w:rFonts w:cstheme="minorHAnsi"/>
                <w:szCs w:val="24"/>
              </w:rPr>
            </w:pPr>
            <w:r w:rsidRPr="0073045D">
              <w:rPr>
                <w:rFonts w:cstheme="minorHAnsi"/>
                <w:color w:val="FFFFFF" w:themeColor="background1"/>
                <w:szCs w:val="24"/>
              </w:rPr>
              <w:t>Blank cell</w:t>
            </w:r>
          </w:p>
        </w:tc>
      </w:tr>
      <w:tr w:rsidR="00D6738F" w:rsidRPr="00761E1A" w14:paraId="12015F24" w14:textId="77777777" w:rsidTr="00D6738F">
        <w:trPr>
          <w:trHeight w:hRule="exact" w:val="591"/>
        </w:trPr>
        <w:tc>
          <w:tcPr>
            <w:tcW w:w="8404" w:type="dxa"/>
            <w:gridSpan w:val="3"/>
            <w:tcBorders>
              <w:top w:val="single" w:sz="5" w:space="0" w:color="000000"/>
              <w:left w:val="single" w:sz="5" w:space="0" w:color="000000"/>
              <w:bottom w:val="single" w:sz="5" w:space="0" w:color="000000"/>
              <w:right w:val="single" w:sz="18" w:space="0" w:color="000000"/>
            </w:tcBorders>
          </w:tcPr>
          <w:p w14:paraId="08EF4CEF" w14:textId="77777777" w:rsidR="00D6738F" w:rsidRPr="00761E1A" w:rsidRDefault="00D6738F" w:rsidP="00D6738F">
            <w:pPr>
              <w:pStyle w:val="TableBody"/>
              <w:rPr>
                <w:rFonts w:eastAsia="Arial"/>
              </w:rPr>
            </w:pPr>
            <w:r w:rsidRPr="00761E1A">
              <w:t>SUBTOTAL:</w:t>
            </w:r>
          </w:p>
        </w:tc>
        <w:tc>
          <w:tcPr>
            <w:tcW w:w="2341" w:type="dxa"/>
            <w:tcBorders>
              <w:top w:val="single" w:sz="19" w:space="0" w:color="000000"/>
              <w:left w:val="single" w:sz="18" w:space="0" w:color="000000"/>
              <w:bottom w:val="single" w:sz="18" w:space="0" w:color="000000"/>
              <w:right w:val="single" w:sz="18" w:space="0" w:color="000000"/>
            </w:tcBorders>
          </w:tcPr>
          <w:p w14:paraId="5F671E46" w14:textId="6B79E8BA" w:rsidR="00D6738F" w:rsidRPr="00761E1A" w:rsidRDefault="00D6738F" w:rsidP="00D6738F">
            <w:pPr>
              <w:rPr>
                <w:rFonts w:cstheme="minorHAnsi"/>
                <w:szCs w:val="24"/>
              </w:rPr>
            </w:pPr>
            <w:r w:rsidRPr="007A6FA9">
              <w:rPr>
                <w:rFonts w:cstheme="minorHAnsi"/>
                <w:color w:val="FFFFFF" w:themeColor="background1"/>
                <w:szCs w:val="24"/>
              </w:rPr>
              <w:t>Blank cell</w:t>
            </w:r>
          </w:p>
        </w:tc>
      </w:tr>
      <w:tr w:rsidR="00D6738F" w:rsidRPr="00761E1A" w14:paraId="36ADF199" w14:textId="77777777" w:rsidTr="00D6738F">
        <w:trPr>
          <w:trHeight w:hRule="exact" w:val="588"/>
        </w:trPr>
        <w:tc>
          <w:tcPr>
            <w:tcW w:w="8404" w:type="dxa"/>
            <w:gridSpan w:val="3"/>
            <w:tcBorders>
              <w:top w:val="single" w:sz="5" w:space="0" w:color="000000"/>
              <w:left w:val="single" w:sz="5" w:space="0" w:color="000000"/>
              <w:bottom w:val="single" w:sz="5" w:space="0" w:color="000000"/>
              <w:right w:val="single" w:sz="5" w:space="0" w:color="000000"/>
            </w:tcBorders>
          </w:tcPr>
          <w:p w14:paraId="59AB9748" w14:textId="77777777" w:rsidR="00D6738F" w:rsidRPr="00680B76" w:rsidRDefault="00D6738F" w:rsidP="00D6738F">
            <w:pPr>
              <w:pStyle w:val="TableBody"/>
              <w:rPr>
                <w:rFonts w:eastAsia="Arial"/>
                <w:b w:val="0"/>
              </w:rPr>
            </w:pPr>
            <w:r w:rsidRPr="00680B76">
              <w:rPr>
                <w:b w:val="0"/>
              </w:rPr>
              <w:t xml:space="preserve">EQUIPMENT </w:t>
            </w:r>
            <w:r w:rsidRPr="002E03EE">
              <w:rPr>
                <w:rStyle w:val="Emphasis"/>
                <w:b w:val="0"/>
              </w:rPr>
              <w:t>(Itemize)</w:t>
            </w:r>
          </w:p>
        </w:tc>
        <w:tc>
          <w:tcPr>
            <w:tcW w:w="2341" w:type="dxa"/>
            <w:tcBorders>
              <w:top w:val="single" w:sz="18" w:space="0" w:color="000000"/>
              <w:left w:val="single" w:sz="5" w:space="0" w:color="000000"/>
              <w:bottom w:val="single" w:sz="5" w:space="0" w:color="000000"/>
              <w:right w:val="single" w:sz="5" w:space="0" w:color="000000"/>
            </w:tcBorders>
          </w:tcPr>
          <w:p w14:paraId="26D78FA2" w14:textId="04143494" w:rsidR="00D6738F" w:rsidRPr="00761E1A" w:rsidRDefault="00D6738F" w:rsidP="00D6738F">
            <w:pPr>
              <w:rPr>
                <w:rFonts w:cstheme="minorHAnsi"/>
                <w:szCs w:val="24"/>
              </w:rPr>
            </w:pPr>
            <w:r w:rsidRPr="007A6FA9">
              <w:rPr>
                <w:rFonts w:cstheme="minorHAnsi"/>
                <w:color w:val="FFFFFF" w:themeColor="background1"/>
                <w:szCs w:val="24"/>
              </w:rPr>
              <w:t>Blank cell</w:t>
            </w:r>
          </w:p>
        </w:tc>
      </w:tr>
      <w:tr w:rsidR="00D6738F" w:rsidRPr="00761E1A" w14:paraId="113659CD" w14:textId="77777777" w:rsidTr="00D6738F">
        <w:trPr>
          <w:trHeight w:hRule="exact" w:val="593"/>
        </w:trPr>
        <w:tc>
          <w:tcPr>
            <w:tcW w:w="8404" w:type="dxa"/>
            <w:gridSpan w:val="3"/>
            <w:tcBorders>
              <w:top w:val="single" w:sz="5" w:space="0" w:color="000000"/>
              <w:left w:val="single" w:sz="5" w:space="0" w:color="000000"/>
              <w:bottom w:val="single" w:sz="5" w:space="0" w:color="000000"/>
              <w:right w:val="single" w:sz="5" w:space="0" w:color="000000"/>
            </w:tcBorders>
          </w:tcPr>
          <w:p w14:paraId="4A1A59D1" w14:textId="77777777" w:rsidR="00D6738F" w:rsidRPr="00680B76" w:rsidRDefault="00D6738F" w:rsidP="00D6738F">
            <w:pPr>
              <w:pStyle w:val="TableBody"/>
              <w:rPr>
                <w:rFonts w:eastAsia="Arial"/>
                <w:b w:val="0"/>
              </w:rPr>
            </w:pPr>
            <w:r w:rsidRPr="00680B76">
              <w:rPr>
                <w:b w:val="0"/>
              </w:rPr>
              <w:t xml:space="preserve">SUPPLIES </w:t>
            </w:r>
            <w:r w:rsidRPr="002E03EE">
              <w:rPr>
                <w:rStyle w:val="Emphasis"/>
                <w:b w:val="0"/>
              </w:rPr>
              <w:t>(Itemize by category)</w:t>
            </w:r>
          </w:p>
        </w:tc>
        <w:tc>
          <w:tcPr>
            <w:tcW w:w="2341" w:type="dxa"/>
            <w:tcBorders>
              <w:top w:val="single" w:sz="5" w:space="0" w:color="000000"/>
              <w:left w:val="single" w:sz="5" w:space="0" w:color="000000"/>
              <w:bottom w:val="single" w:sz="5" w:space="0" w:color="000000"/>
              <w:right w:val="single" w:sz="5" w:space="0" w:color="000000"/>
            </w:tcBorders>
          </w:tcPr>
          <w:p w14:paraId="6FF47B98" w14:textId="0EB649B5" w:rsidR="00D6738F" w:rsidRPr="00761E1A" w:rsidRDefault="00D6738F" w:rsidP="00D6738F">
            <w:pPr>
              <w:rPr>
                <w:rFonts w:cstheme="minorHAnsi"/>
                <w:szCs w:val="24"/>
              </w:rPr>
            </w:pPr>
            <w:r w:rsidRPr="007A6FA9">
              <w:rPr>
                <w:rFonts w:cstheme="minorHAnsi"/>
                <w:color w:val="FFFFFF" w:themeColor="background1"/>
                <w:szCs w:val="24"/>
              </w:rPr>
              <w:t>Blank cell</w:t>
            </w:r>
          </w:p>
        </w:tc>
      </w:tr>
      <w:tr w:rsidR="00D6738F" w:rsidRPr="00761E1A" w14:paraId="662CA824" w14:textId="77777777" w:rsidTr="00D6738F">
        <w:trPr>
          <w:trHeight w:hRule="exact" w:val="625"/>
        </w:trPr>
        <w:tc>
          <w:tcPr>
            <w:tcW w:w="8404" w:type="dxa"/>
            <w:gridSpan w:val="3"/>
            <w:tcBorders>
              <w:top w:val="single" w:sz="5" w:space="0" w:color="000000"/>
              <w:left w:val="single" w:sz="5" w:space="0" w:color="000000"/>
              <w:bottom w:val="single" w:sz="19" w:space="0" w:color="000000"/>
              <w:right w:val="single" w:sz="5" w:space="0" w:color="000000"/>
            </w:tcBorders>
          </w:tcPr>
          <w:p w14:paraId="6D1FD062" w14:textId="77777777" w:rsidR="00D6738F" w:rsidRPr="00680B76" w:rsidRDefault="00D6738F" w:rsidP="00D6738F">
            <w:pPr>
              <w:pStyle w:val="TableBody"/>
              <w:rPr>
                <w:rFonts w:eastAsia="Arial"/>
                <w:b w:val="0"/>
              </w:rPr>
            </w:pPr>
            <w:r w:rsidRPr="00680B76">
              <w:rPr>
                <w:b w:val="0"/>
              </w:rPr>
              <w:t xml:space="preserve">OTHER EXPENSES </w:t>
            </w:r>
            <w:r w:rsidRPr="002E03EE">
              <w:rPr>
                <w:rStyle w:val="Emphasis"/>
                <w:b w:val="0"/>
              </w:rPr>
              <w:t>(Itemize by category)</w:t>
            </w:r>
          </w:p>
        </w:tc>
        <w:tc>
          <w:tcPr>
            <w:tcW w:w="2341" w:type="dxa"/>
            <w:tcBorders>
              <w:top w:val="single" w:sz="5" w:space="0" w:color="000000"/>
              <w:left w:val="single" w:sz="5" w:space="0" w:color="000000"/>
              <w:bottom w:val="single" w:sz="19" w:space="0" w:color="000000"/>
              <w:right w:val="single" w:sz="5" w:space="0" w:color="000000"/>
            </w:tcBorders>
          </w:tcPr>
          <w:p w14:paraId="788A214E" w14:textId="7A64FB48" w:rsidR="00D6738F" w:rsidRPr="00761E1A" w:rsidRDefault="00D6738F" w:rsidP="00D6738F">
            <w:pPr>
              <w:rPr>
                <w:rFonts w:cstheme="minorHAnsi"/>
                <w:szCs w:val="24"/>
              </w:rPr>
            </w:pPr>
            <w:r w:rsidRPr="007A6FA9">
              <w:rPr>
                <w:rFonts w:cstheme="minorHAnsi"/>
                <w:color w:val="FFFFFF" w:themeColor="background1"/>
                <w:szCs w:val="24"/>
              </w:rPr>
              <w:t>Blank cell</w:t>
            </w:r>
          </w:p>
        </w:tc>
      </w:tr>
      <w:tr w:rsidR="00D6738F" w:rsidRPr="00761E1A" w14:paraId="3E2E4A96" w14:textId="77777777" w:rsidTr="00D6738F">
        <w:trPr>
          <w:trHeight w:hRule="exact" w:val="589"/>
        </w:trPr>
        <w:tc>
          <w:tcPr>
            <w:tcW w:w="8404" w:type="dxa"/>
            <w:gridSpan w:val="3"/>
            <w:tcBorders>
              <w:top w:val="single" w:sz="19" w:space="0" w:color="000000"/>
              <w:left w:val="single" w:sz="18" w:space="0" w:color="000000"/>
              <w:bottom w:val="single" w:sz="18" w:space="0" w:color="000000"/>
              <w:right w:val="single" w:sz="18" w:space="0" w:color="000000"/>
            </w:tcBorders>
          </w:tcPr>
          <w:p w14:paraId="5A3B6231" w14:textId="10D1BFDD" w:rsidR="00D6738F" w:rsidRPr="00761E1A" w:rsidRDefault="00D6738F" w:rsidP="00D6738F">
            <w:pPr>
              <w:pStyle w:val="TableBody"/>
              <w:rPr>
                <w:rFonts w:eastAsia="Arial"/>
              </w:rPr>
            </w:pPr>
            <w:r w:rsidRPr="00761E1A">
              <w:t xml:space="preserve">TOTAL COSTS FOR </w:t>
            </w:r>
            <w:r>
              <w:t>YEAR 1</w:t>
            </w:r>
            <w:r w:rsidRPr="00761E1A">
              <w:t xml:space="preserve"> BUDGET PERIOD</w:t>
            </w:r>
          </w:p>
        </w:tc>
        <w:tc>
          <w:tcPr>
            <w:tcW w:w="2341" w:type="dxa"/>
            <w:tcBorders>
              <w:top w:val="single" w:sz="19" w:space="0" w:color="000000"/>
              <w:left w:val="single" w:sz="18" w:space="0" w:color="000000"/>
              <w:bottom w:val="single" w:sz="18" w:space="0" w:color="000000"/>
              <w:right w:val="single" w:sz="18" w:space="0" w:color="000000"/>
            </w:tcBorders>
          </w:tcPr>
          <w:p w14:paraId="3332C7F8" w14:textId="67363CF4" w:rsidR="00D6738F" w:rsidRPr="00761E1A" w:rsidRDefault="00D6738F" w:rsidP="00D6738F">
            <w:pPr>
              <w:rPr>
                <w:rFonts w:cstheme="minorHAnsi"/>
                <w:szCs w:val="24"/>
              </w:rPr>
            </w:pPr>
            <w:r w:rsidRPr="007A6FA9">
              <w:rPr>
                <w:rFonts w:cstheme="minorHAnsi"/>
                <w:color w:val="FFFFFF" w:themeColor="background1"/>
                <w:szCs w:val="24"/>
              </w:rPr>
              <w:t>Blank cell</w:t>
            </w:r>
          </w:p>
        </w:tc>
      </w:tr>
    </w:tbl>
    <w:p w14:paraId="10F04000" w14:textId="7ED5A4AB" w:rsidR="000D2388" w:rsidRDefault="000D2388" w:rsidP="00F73E70">
      <w:pPr>
        <w:rPr>
          <w:rFonts w:eastAsia="Arial" w:cstheme="minorHAnsi"/>
          <w:b/>
          <w:bCs/>
          <w:szCs w:val="24"/>
        </w:rPr>
      </w:pPr>
    </w:p>
    <w:p w14:paraId="483735E8" w14:textId="77777777" w:rsidR="009B5775" w:rsidRDefault="009B5775" w:rsidP="00F73E70">
      <w:pPr>
        <w:rPr>
          <w:rFonts w:eastAsia="Arial" w:cstheme="minorHAnsi"/>
          <w:b/>
          <w:bCs/>
          <w:szCs w:val="24"/>
        </w:rPr>
        <w:sectPr w:rsidR="009B5775" w:rsidSect="00B70CBD">
          <w:pgSz w:w="12240" w:h="15840"/>
          <w:pgMar w:top="1240" w:right="640" w:bottom="1180" w:left="620" w:header="0" w:footer="576" w:gutter="0"/>
          <w:cols w:space="720"/>
          <w:docGrid w:linePitch="299"/>
        </w:sectPr>
      </w:pPr>
    </w:p>
    <w:p w14:paraId="541AA565" w14:textId="2B69231F" w:rsidR="00FE1E61" w:rsidRDefault="00FE1E61" w:rsidP="00020391">
      <w:pPr>
        <w:pStyle w:val="Caption"/>
      </w:pPr>
      <w:r>
        <w:lastRenderedPageBreak/>
        <w:t>YEAR 2 DIRECT COSTS (if applicable)</w:t>
      </w:r>
    </w:p>
    <w:tbl>
      <w:tblPr>
        <w:tblW w:w="0" w:type="auto"/>
        <w:tblInd w:w="172" w:type="dxa"/>
        <w:tblLayout w:type="fixed"/>
        <w:tblCellMar>
          <w:left w:w="0" w:type="dxa"/>
          <w:right w:w="0" w:type="dxa"/>
        </w:tblCellMar>
        <w:tblLook w:val="06A0" w:firstRow="1" w:lastRow="0" w:firstColumn="1" w:lastColumn="0" w:noHBand="1" w:noVBand="1"/>
        <w:tblDescription w:val="A table presents the second year direct costs (if applicable). The table records the personnel name, role on project, FTE, and salary and fringe requested."/>
      </w:tblPr>
      <w:tblGrid>
        <w:gridCol w:w="3673"/>
        <w:gridCol w:w="3672"/>
        <w:gridCol w:w="1059"/>
        <w:gridCol w:w="2341"/>
      </w:tblGrid>
      <w:tr w:rsidR="00FE1E61" w:rsidRPr="00761E1A" w14:paraId="09240049" w14:textId="77777777" w:rsidTr="00D92D7D">
        <w:trPr>
          <w:trHeight w:hRule="exact" w:val="315"/>
          <w:tblHeader/>
        </w:trPr>
        <w:tc>
          <w:tcPr>
            <w:tcW w:w="10745" w:type="dxa"/>
            <w:gridSpan w:val="4"/>
            <w:tcBorders>
              <w:top w:val="single" w:sz="10" w:space="0" w:color="000000"/>
              <w:left w:val="single" w:sz="5" w:space="0" w:color="000000"/>
              <w:bottom w:val="single" w:sz="5" w:space="0" w:color="000000"/>
              <w:right w:val="single" w:sz="5" w:space="0" w:color="000000"/>
            </w:tcBorders>
          </w:tcPr>
          <w:p w14:paraId="6BE346E7" w14:textId="77777777" w:rsidR="00FE1E61" w:rsidRPr="00761E1A" w:rsidRDefault="00FE1E61" w:rsidP="00680B76">
            <w:pPr>
              <w:pStyle w:val="TableHead"/>
              <w:ind w:left="504" w:right="0" w:hanging="288"/>
            </w:pPr>
            <w:r>
              <w:t>Personnel</w:t>
            </w:r>
          </w:p>
        </w:tc>
      </w:tr>
      <w:tr w:rsidR="00FE1E61" w:rsidRPr="00761E1A" w14:paraId="40377DDB" w14:textId="77777777" w:rsidTr="00D92D7D">
        <w:trPr>
          <w:trHeight w:hRule="exact" w:val="774"/>
          <w:tblHeader/>
        </w:trPr>
        <w:tc>
          <w:tcPr>
            <w:tcW w:w="3673" w:type="dxa"/>
            <w:tcBorders>
              <w:top w:val="single" w:sz="10" w:space="0" w:color="000000"/>
              <w:left w:val="single" w:sz="5" w:space="0" w:color="000000"/>
              <w:bottom w:val="single" w:sz="5" w:space="0" w:color="000000"/>
              <w:right w:val="single" w:sz="5" w:space="0" w:color="000000"/>
            </w:tcBorders>
          </w:tcPr>
          <w:p w14:paraId="452BA771" w14:textId="77777777" w:rsidR="00FE1E61" w:rsidRPr="00761E1A" w:rsidRDefault="00FE1E61" w:rsidP="002C6139">
            <w:pPr>
              <w:pStyle w:val="TableHead"/>
              <w:ind w:left="288" w:right="0" w:hanging="288"/>
              <w:jc w:val="center"/>
              <w:rPr>
                <w:rFonts w:eastAsia="Arial"/>
              </w:rPr>
            </w:pPr>
            <w:r w:rsidRPr="00761E1A">
              <w:t>NAME</w:t>
            </w:r>
          </w:p>
        </w:tc>
        <w:tc>
          <w:tcPr>
            <w:tcW w:w="3672" w:type="dxa"/>
            <w:tcBorders>
              <w:top w:val="single" w:sz="10" w:space="0" w:color="000000"/>
              <w:left w:val="single" w:sz="5" w:space="0" w:color="000000"/>
              <w:bottom w:val="single" w:sz="5" w:space="0" w:color="000000"/>
              <w:right w:val="single" w:sz="5" w:space="0" w:color="000000"/>
            </w:tcBorders>
          </w:tcPr>
          <w:p w14:paraId="36C3795C" w14:textId="77777777" w:rsidR="00FE1E61" w:rsidRPr="00761E1A" w:rsidRDefault="00FE1E61" w:rsidP="002C6139">
            <w:pPr>
              <w:pStyle w:val="TableHead"/>
              <w:ind w:left="288" w:right="0" w:hanging="288"/>
              <w:jc w:val="center"/>
              <w:rPr>
                <w:rFonts w:eastAsia="Arial"/>
              </w:rPr>
            </w:pPr>
            <w:r w:rsidRPr="00761E1A">
              <w:t>ROLE ON PROJECT</w:t>
            </w:r>
          </w:p>
        </w:tc>
        <w:tc>
          <w:tcPr>
            <w:tcW w:w="1059" w:type="dxa"/>
            <w:tcBorders>
              <w:top w:val="single" w:sz="10" w:space="0" w:color="000000"/>
              <w:left w:val="single" w:sz="5" w:space="0" w:color="000000"/>
              <w:bottom w:val="single" w:sz="5" w:space="0" w:color="000000"/>
              <w:right w:val="single" w:sz="5" w:space="0" w:color="000000"/>
            </w:tcBorders>
          </w:tcPr>
          <w:p w14:paraId="04139A10" w14:textId="77777777" w:rsidR="00FE1E61" w:rsidRPr="00761E1A" w:rsidRDefault="00FE1E61" w:rsidP="002C6139">
            <w:pPr>
              <w:pStyle w:val="TableHead"/>
              <w:ind w:left="288" w:right="0" w:hanging="288"/>
              <w:jc w:val="center"/>
              <w:rPr>
                <w:rFonts w:eastAsia="Arial"/>
              </w:rPr>
            </w:pPr>
            <w:r w:rsidRPr="00761E1A">
              <w:t>FTE</w:t>
            </w:r>
          </w:p>
        </w:tc>
        <w:tc>
          <w:tcPr>
            <w:tcW w:w="2341" w:type="dxa"/>
            <w:tcBorders>
              <w:top w:val="single" w:sz="5" w:space="0" w:color="000000"/>
              <w:left w:val="single" w:sz="5" w:space="0" w:color="000000"/>
              <w:bottom w:val="single" w:sz="5" w:space="0" w:color="000000"/>
              <w:right w:val="single" w:sz="5" w:space="0" w:color="000000"/>
            </w:tcBorders>
          </w:tcPr>
          <w:p w14:paraId="7F0A10E8" w14:textId="77777777" w:rsidR="00FE1E61" w:rsidRPr="00761E1A" w:rsidRDefault="00FE1E61" w:rsidP="002C6139">
            <w:pPr>
              <w:pStyle w:val="TableHead"/>
              <w:ind w:left="288" w:right="0" w:hanging="288"/>
              <w:jc w:val="center"/>
              <w:rPr>
                <w:rFonts w:eastAsia="Arial"/>
              </w:rPr>
            </w:pPr>
            <w:r w:rsidRPr="00761E1A">
              <w:t>SALARY &amp; FRINGE REQUESTED</w:t>
            </w:r>
          </w:p>
        </w:tc>
      </w:tr>
      <w:tr w:rsidR="00D92D7D" w:rsidRPr="00761E1A" w14:paraId="2821656D" w14:textId="77777777" w:rsidTr="00D92D7D">
        <w:trPr>
          <w:trHeight w:hRule="exact" w:val="505"/>
        </w:trPr>
        <w:tc>
          <w:tcPr>
            <w:tcW w:w="3673" w:type="dxa"/>
            <w:tcBorders>
              <w:top w:val="single" w:sz="5" w:space="0" w:color="000000"/>
              <w:left w:val="single" w:sz="5" w:space="0" w:color="000000"/>
              <w:bottom w:val="single" w:sz="5" w:space="0" w:color="000000"/>
              <w:right w:val="single" w:sz="5" w:space="0" w:color="000000"/>
            </w:tcBorders>
          </w:tcPr>
          <w:p w14:paraId="2BE411DA" w14:textId="466A8E4B" w:rsidR="00D92D7D" w:rsidRPr="00761E1A" w:rsidRDefault="00D92D7D" w:rsidP="00D92D7D">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678DA31F" w14:textId="722B2AFB" w:rsidR="00D92D7D" w:rsidRPr="00761E1A" w:rsidRDefault="00D92D7D" w:rsidP="00D92D7D">
            <w:pPr>
              <w:rPr>
                <w:rFonts w:cstheme="minorHAnsi"/>
                <w:szCs w:val="24"/>
              </w:rPr>
            </w:pPr>
            <w:r w:rsidRPr="00DB2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3FB7CEAD" w14:textId="5891C4FF" w:rsidR="00D92D7D" w:rsidRPr="00761E1A" w:rsidRDefault="00D92D7D" w:rsidP="00D92D7D">
            <w:pPr>
              <w:rPr>
                <w:rFonts w:cstheme="minorHAnsi"/>
                <w:szCs w:val="24"/>
              </w:rPr>
            </w:pPr>
            <w:r w:rsidRPr="004329F5">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0980AAB4" w14:textId="7AD87C23" w:rsidR="00D92D7D" w:rsidRPr="00761E1A" w:rsidRDefault="00D92D7D" w:rsidP="00D92D7D">
            <w:pPr>
              <w:rPr>
                <w:rFonts w:cstheme="minorHAnsi"/>
                <w:szCs w:val="24"/>
              </w:rPr>
            </w:pPr>
            <w:r w:rsidRPr="001A3AD4">
              <w:rPr>
                <w:rFonts w:cstheme="minorHAnsi"/>
                <w:color w:val="FFFFFF" w:themeColor="background1"/>
                <w:szCs w:val="24"/>
              </w:rPr>
              <w:t>Blank cell</w:t>
            </w:r>
          </w:p>
        </w:tc>
      </w:tr>
      <w:tr w:rsidR="00D92D7D" w:rsidRPr="00761E1A" w14:paraId="2849B251" w14:textId="77777777" w:rsidTr="00D92D7D">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243CDC9E" w14:textId="00E1B482" w:rsidR="00D92D7D" w:rsidRPr="00761E1A" w:rsidRDefault="00D92D7D" w:rsidP="00D92D7D">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4DE860F4" w14:textId="7D1CCB27" w:rsidR="00D92D7D" w:rsidRPr="00761E1A" w:rsidRDefault="00D92D7D" w:rsidP="00D92D7D">
            <w:pPr>
              <w:rPr>
                <w:rFonts w:cstheme="minorHAnsi"/>
                <w:szCs w:val="24"/>
              </w:rPr>
            </w:pPr>
            <w:r w:rsidRPr="00DB2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66DC5C63" w14:textId="6B3F4CF1" w:rsidR="00D92D7D" w:rsidRPr="00761E1A" w:rsidRDefault="00D92D7D" w:rsidP="00D92D7D">
            <w:pPr>
              <w:rPr>
                <w:rFonts w:cstheme="minorHAnsi"/>
                <w:szCs w:val="24"/>
              </w:rPr>
            </w:pPr>
            <w:r w:rsidRPr="004329F5">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2ED12373" w14:textId="5E1F4346" w:rsidR="00D92D7D" w:rsidRPr="00761E1A" w:rsidRDefault="00D92D7D" w:rsidP="00D92D7D">
            <w:pPr>
              <w:rPr>
                <w:rFonts w:cstheme="minorHAnsi"/>
                <w:szCs w:val="24"/>
              </w:rPr>
            </w:pPr>
            <w:r w:rsidRPr="001A3AD4">
              <w:rPr>
                <w:rFonts w:cstheme="minorHAnsi"/>
                <w:color w:val="FFFFFF" w:themeColor="background1"/>
                <w:szCs w:val="24"/>
              </w:rPr>
              <w:t>Blank cell</w:t>
            </w:r>
          </w:p>
        </w:tc>
      </w:tr>
      <w:tr w:rsidR="00D92D7D" w:rsidRPr="00761E1A" w14:paraId="4920BA95" w14:textId="77777777" w:rsidTr="00D92D7D">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2E4AA877" w14:textId="6DD689DC" w:rsidR="00D92D7D" w:rsidRPr="00761E1A" w:rsidRDefault="00D92D7D" w:rsidP="00D92D7D">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012DAB4F" w14:textId="54AA8DA1" w:rsidR="00D92D7D" w:rsidRPr="00761E1A" w:rsidRDefault="00D92D7D" w:rsidP="00D92D7D">
            <w:pPr>
              <w:rPr>
                <w:rFonts w:cstheme="minorHAnsi"/>
                <w:szCs w:val="24"/>
              </w:rPr>
            </w:pPr>
            <w:r w:rsidRPr="00DB2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5011B384" w14:textId="76779F60" w:rsidR="00D92D7D" w:rsidRPr="00761E1A" w:rsidRDefault="00D92D7D" w:rsidP="00D92D7D">
            <w:pPr>
              <w:rPr>
                <w:rFonts w:cstheme="minorHAnsi"/>
                <w:szCs w:val="24"/>
              </w:rPr>
            </w:pPr>
            <w:r w:rsidRPr="004329F5">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5220A32C" w14:textId="7064B84E" w:rsidR="00D92D7D" w:rsidRPr="00761E1A" w:rsidRDefault="00D92D7D" w:rsidP="00D92D7D">
            <w:pPr>
              <w:rPr>
                <w:rFonts w:cstheme="minorHAnsi"/>
                <w:szCs w:val="24"/>
              </w:rPr>
            </w:pPr>
            <w:r w:rsidRPr="001A3AD4">
              <w:rPr>
                <w:rFonts w:cstheme="minorHAnsi"/>
                <w:color w:val="FFFFFF" w:themeColor="background1"/>
                <w:szCs w:val="24"/>
              </w:rPr>
              <w:t>Blank cell</w:t>
            </w:r>
          </w:p>
        </w:tc>
      </w:tr>
      <w:tr w:rsidR="00D92D7D" w:rsidRPr="00761E1A" w14:paraId="65A9252B" w14:textId="77777777" w:rsidTr="00D92D7D">
        <w:trPr>
          <w:trHeight w:hRule="exact" w:val="590"/>
        </w:trPr>
        <w:tc>
          <w:tcPr>
            <w:tcW w:w="3673" w:type="dxa"/>
            <w:tcBorders>
              <w:top w:val="single" w:sz="5" w:space="0" w:color="000000"/>
              <w:left w:val="single" w:sz="5" w:space="0" w:color="000000"/>
              <w:bottom w:val="single" w:sz="5" w:space="0" w:color="000000"/>
              <w:right w:val="single" w:sz="5" w:space="0" w:color="000000"/>
            </w:tcBorders>
          </w:tcPr>
          <w:p w14:paraId="07A2B9AD" w14:textId="5A73A453" w:rsidR="00D92D7D" w:rsidRPr="00761E1A" w:rsidRDefault="00D92D7D" w:rsidP="00D92D7D">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08B9E9A2" w14:textId="2E083A13" w:rsidR="00D92D7D" w:rsidRPr="00761E1A" w:rsidRDefault="00D92D7D" w:rsidP="00D92D7D">
            <w:pPr>
              <w:rPr>
                <w:rFonts w:cstheme="minorHAnsi"/>
                <w:szCs w:val="24"/>
              </w:rPr>
            </w:pPr>
            <w:r w:rsidRPr="00DB2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5F449FC6" w14:textId="662A2061" w:rsidR="00D92D7D" w:rsidRPr="00761E1A" w:rsidRDefault="00D92D7D" w:rsidP="00D92D7D">
            <w:pPr>
              <w:rPr>
                <w:rFonts w:cstheme="minorHAnsi"/>
                <w:szCs w:val="24"/>
              </w:rPr>
            </w:pPr>
            <w:r w:rsidRPr="004329F5">
              <w:rPr>
                <w:rFonts w:cstheme="minorHAnsi"/>
                <w:color w:val="FFFFFF" w:themeColor="background1"/>
                <w:szCs w:val="24"/>
              </w:rPr>
              <w:t>Blank cell</w:t>
            </w:r>
          </w:p>
        </w:tc>
        <w:tc>
          <w:tcPr>
            <w:tcW w:w="2341" w:type="dxa"/>
            <w:tcBorders>
              <w:top w:val="single" w:sz="5" w:space="0" w:color="000000"/>
              <w:left w:val="single" w:sz="5" w:space="0" w:color="000000"/>
              <w:bottom w:val="single" w:sz="5" w:space="0" w:color="000000"/>
              <w:right w:val="single" w:sz="5" w:space="0" w:color="000000"/>
            </w:tcBorders>
          </w:tcPr>
          <w:p w14:paraId="66B26A69" w14:textId="62FF8D68" w:rsidR="00D92D7D" w:rsidRPr="00761E1A" w:rsidRDefault="00D92D7D" w:rsidP="00D92D7D">
            <w:pPr>
              <w:rPr>
                <w:rFonts w:cstheme="minorHAnsi"/>
                <w:szCs w:val="24"/>
              </w:rPr>
            </w:pPr>
            <w:r w:rsidRPr="001A3AD4">
              <w:rPr>
                <w:rFonts w:cstheme="minorHAnsi"/>
                <w:color w:val="FFFFFF" w:themeColor="background1"/>
                <w:szCs w:val="24"/>
              </w:rPr>
              <w:t>Blank cell</w:t>
            </w:r>
          </w:p>
        </w:tc>
      </w:tr>
      <w:tr w:rsidR="00D92D7D" w:rsidRPr="00761E1A" w14:paraId="381A38D6" w14:textId="77777777" w:rsidTr="00D92D7D">
        <w:trPr>
          <w:trHeight w:hRule="exact" w:val="588"/>
        </w:trPr>
        <w:tc>
          <w:tcPr>
            <w:tcW w:w="3673" w:type="dxa"/>
            <w:tcBorders>
              <w:top w:val="single" w:sz="5" w:space="0" w:color="000000"/>
              <w:left w:val="single" w:sz="5" w:space="0" w:color="000000"/>
              <w:bottom w:val="single" w:sz="5" w:space="0" w:color="000000"/>
              <w:right w:val="single" w:sz="5" w:space="0" w:color="000000"/>
            </w:tcBorders>
          </w:tcPr>
          <w:p w14:paraId="2503D976" w14:textId="2173DCA5" w:rsidR="00D92D7D" w:rsidRPr="00761E1A" w:rsidRDefault="00D92D7D" w:rsidP="00D92D7D">
            <w:pPr>
              <w:rPr>
                <w:rFonts w:cstheme="minorHAnsi"/>
                <w:szCs w:val="24"/>
              </w:rPr>
            </w:pPr>
            <w:r w:rsidRPr="00D6738F">
              <w:rPr>
                <w:rFonts w:cstheme="minorHAnsi"/>
                <w:color w:val="FFFFFF" w:themeColor="background1"/>
                <w:szCs w:val="24"/>
              </w:rPr>
              <w:t>Blank cell</w:t>
            </w:r>
          </w:p>
        </w:tc>
        <w:tc>
          <w:tcPr>
            <w:tcW w:w="3672" w:type="dxa"/>
            <w:tcBorders>
              <w:top w:val="single" w:sz="5" w:space="0" w:color="000000"/>
              <w:left w:val="single" w:sz="5" w:space="0" w:color="000000"/>
              <w:bottom w:val="single" w:sz="5" w:space="0" w:color="000000"/>
              <w:right w:val="single" w:sz="5" w:space="0" w:color="000000"/>
            </w:tcBorders>
          </w:tcPr>
          <w:p w14:paraId="1FBA3A7E" w14:textId="0CA8A38D" w:rsidR="00D92D7D" w:rsidRPr="00761E1A" w:rsidRDefault="00D92D7D" w:rsidP="00D92D7D">
            <w:pPr>
              <w:rPr>
                <w:rFonts w:cstheme="minorHAnsi"/>
                <w:szCs w:val="24"/>
              </w:rPr>
            </w:pPr>
            <w:r w:rsidRPr="00DB25B1">
              <w:rPr>
                <w:rFonts w:cstheme="minorHAnsi"/>
                <w:color w:val="FFFFFF" w:themeColor="background1"/>
                <w:szCs w:val="24"/>
              </w:rPr>
              <w:t>Blank cell</w:t>
            </w:r>
          </w:p>
        </w:tc>
        <w:tc>
          <w:tcPr>
            <w:tcW w:w="1059" w:type="dxa"/>
            <w:tcBorders>
              <w:top w:val="single" w:sz="5" w:space="0" w:color="000000"/>
              <w:left w:val="single" w:sz="5" w:space="0" w:color="000000"/>
              <w:bottom w:val="single" w:sz="5" w:space="0" w:color="000000"/>
              <w:right w:val="single" w:sz="5" w:space="0" w:color="000000"/>
            </w:tcBorders>
          </w:tcPr>
          <w:p w14:paraId="4662B735" w14:textId="792928D7" w:rsidR="00D92D7D" w:rsidRPr="00761E1A" w:rsidRDefault="00D92D7D" w:rsidP="00D92D7D">
            <w:pPr>
              <w:rPr>
                <w:rFonts w:cstheme="minorHAnsi"/>
                <w:szCs w:val="24"/>
              </w:rPr>
            </w:pPr>
            <w:r w:rsidRPr="004329F5">
              <w:rPr>
                <w:rFonts w:cstheme="minorHAnsi"/>
                <w:color w:val="FFFFFF" w:themeColor="background1"/>
                <w:szCs w:val="24"/>
              </w:rPr>
              <w:t>Blank cell</w:t>
            </w:r>
          </w:p>
        </w:tc>
        <w:tc>
          <w:tcPr>
            <w:tcW w:w="2341" w:type="dxa"/>
            <w:tcBorders>
              <w:top w:val="single" w:sz="5" w:space="0" w:color="000000"/>
              <w:left w:val="single" w:sz="5" w:space="0" w:color="000000"/>
              <w:bottom w:val="single" w:sz="19" w:space="0" w:color="000000"/>
              <w:right w:val="single" w:sz="5" w:space="0" w:color="000000"/>
            </w:tcBorders>
          </w:tcPr>
          <w:p w14:paraId="541B5860" w14:textId="00E0BF67" w:rsidR="00D92D7D" w:rsidRPr="00761E1A" w:rsidRDefault="00D92D7D" w:rsidP="00D92D7D">
            <w:pPr>
              <w:rPr>
                <w:rFonts w:cstheme="minorHAnsi"/>
                <w:szCs w:val="24"/>
              </w:rPr>
            </w:pPr>
            <w:r w:rsidRPr="001A3AD4">
              <w:rPr>
                <w:rFonts w:cstheme="minorHAnsi"/>
                <w:color w:val="FFFFFF" w:themeColor="background1"/>
                <w:szCs w:val="24"/>
              </w:rPr>
              <w:t>Blank cell</w:t>
            </w:r>
          </w:p>
        </w:tc>
      </w:tr>
      <w:tr w:rsidR="00FE1E61" w:rsidRPr="00761E1A" w14:paraId="24197654" w14:textId="77777777" w:rsidTr="00D92D7D">
        <w:trPr>
          <w:trHeight w:hRule="exact" w:val="591"/>
        </w:trPr>
        <w:tc>
          <w:tcPr>
            <w:tcW w:w="8404" w:type="dxa"/>
            <w:gridSpan w:val="3"/>
            <w:tcBorders>
              <w:top w:val="single" w:sz="5" w:space="0" w:color="000000"/>
              <w:left w:val="single" w:sz="5" w:space="0" w:color="000000"/>
              <w:bottom w:val="single" w:sz="5" w:space="0" w:color="000000"/>
              <w:right w:val="single" w:sz="18" w:space="0" w:color="000000"/>
            </w:tcBorders>
          </w:tcPr>
          <w:p w14:paraId="61033B0A" w14:textId="77777777" w:rsidR="00FE1E61" w:rsidRPr="00761E1A" w:rsidRDefault="00FE1E61" w:rsidP="002E03EE">
            <w:pPr>
              <w:pStyle w:val="TableBody"/>
              <w:rPr>
                <w:rFonts w:eastAsia="Arial"/>
              </w:rPr>
            </w:pPr>
            <w:r w:rsidRPr="00761E1A">
              <w:t>SUBTOTAL:</w:t>
            </w:r>
          </w:p>
        </w:tc>
        <w:tc>
          <w:tcPr>
            <w:tcW w:w="2341" w:type="dxa"/>
            <w:tcBorders>
              <w:top w:val="single" w:sz="19" w:space="0" w:color="000000"/>
              <w:left w:val="single" w:sz="18" w:space="0" w:color="000000"/>
              <w:bottom w:val="single" w:sz="18" w:space="0" w:color="000000"/>
              <w:right w:val="single" w:sz="18" w:space="0" w:color="000000"/>
            </w:tcBorders>
          </w:tcPr>
          <w:p w14:paraId="53FCCB8B" w14:textId="37F907D0" w:rsidR="00FE1E61" w:rsidRPr="00761E1A" w:rsidRDefault="00D92D7D" w:rsidP="002E03EE">
            <w:pPr>
              <w:pStyle w:val="TableBody"/>
            </w:pPr>
            <w:r w:rsidRPr="00D6738F">
              <w:rPr>
                <w:color w:val="FFFFFF" w:themeColor="background1"/>
              </w:rPr>
              <w:t>Blank cell</w:t>
            </w:r>
          </w:p>
        </w:tc>
      </w:tr>
      <w:tr w:rsidR="00FE1E61" w:rsidRPr="00761E1A" w14:paraId="19BF26B0" w14:textId="77777777" w:rsidTr="00D92D7D">
        <w:trPr>
          <w:trHeight w:hRule="exact" w:val="588"/>
        </w:trPr>
        <w:tc>
          <w:tcPr>
            <w:tcW w:w="8404" w:type="dxa"/>
            <w:gridSpan w:val="3"/>
            <w:tcBorders>
              <w:top w:val="single" w:sz="5" w:space="0" w:color="000000"/>
              <w:left w:val="single" w:sz="5" w:space="0" w:color="000000"/>
              <w:bottom w:val="single" w:sz="5" w:space="0" w:color="000000"/>
              <w:right w:val="single" w:sz="5" w:space="0" w:color="000000"/>
            </w:tcBorders>
          </w:tcPr>
          <w:p w14:paraId="7FDD3E64" w14:textId="77777777" w:rsidR="00FE1E61" w:rsidRPr="002E03EE" w:rsidRDefault="00FE1E61" w:rsidP="002E03EE">
            <w:pPr>
              <w:pStyle w:val="TableBody"/>
              <w:rPr>
                <w:rFonts w:eastAsia="Arial"/>
                <w:b w:val="0"/>
              </w:rPr>
            </w:pPr>
            <w:r w:rsidRPr="002E03EE">
              <w:rPr>
                <w:b w:val="0"/>
              </w:rPr>
              <w:t xml:space="preserve">EQUIPMENT </w:t>
            </w:r>
            <w:r w:rsidRPr="002E03EE">
              <w:rPr>
                <w:rStyle w:val="Emphasis"/>
                <w:b w:val="0"/>
              </w:rPr>
              <w:t>(Itemize)</w:t>
            </w:r>
          </w:p>
        </w:tc>
        <w:tc>
          <w:tcPr>
            <w:tcW w:w="2341" w:type="dxa"/>
            <w:tcBorders>
              <w:top w:val="single" w:sz="18" w:space="0" w:color="000000"/>
              <w:left w:val="single" w:sz="5" w:space="0" w:color="000000"/>
              <w:bottom w:val="single" w:sz="5" w:space="0" w:color="000000"/>
              <w:right w:val="single" w:sz="5" w:space="0" w:color="000000"/>
            </w:tcBorders>
          </w:tcPr>
          <w:p w14:paraId="65AF8646" w14:textId="67AD7DE4" w:rsidR="00FE1E61" w:rsidRPr="00761E1A" w:rsidRDefault="00D92D7D" w:rsidP="002E03EE">
            <w:pPr>
              <w:pStyle w:val="TableBody"/>
            </w:pPr>
            <w:r w:rsidRPr="00D6738F">
              <w:rPr>
                <w:color w:val="FFFFFF" w:themeColor="background1"/>
              </w:rPr>
              <w:t>Blank cell</w:t>
            </w:r>
          </w:p>
        </w:tc>
      </w:tr>
      <w:tr w:rsidR="00D92D7D" w:rsidRPr="00761E1A" w14:paraId="65D8F861" w14:textId="77777777" w:rsidTr="00D92D7D">
        <w:trPr>
          <w:trHeight w:hRule="exact" w:val="593"/>
        </w:trPr>
        <w:tc>
          <w:tcPr>
            <w:tcW w:w="8404" w:type="dxa"/>
            <w:gridSpan w:val="3"/>
            <w:tcBorders>
              <w:top w:val="single" w:sz="5" w:space="0" w:color="000000"/>
              <w:left w:val="single" w:sz="5" w:space="0" w:color="000000"/>
              <w:bottom w:val="single" w:sz="5" w:space="0" w:color="000000"/>
              <w:right w:val="single" w:sz="5" w:space="0" w:color="000000"/>
            </w:tcBorders>
          </w:tcPr>
          <w:p w14:paraId="553C000F" w14:textId="77777777" w:rsidR="00D92D7D" w:rsidRPr="002E03EE" w:rsidRDefault="00D92D7D" w:rsidP="00D92D7D">
            <w:pPr>
              <w:pStyle w:val="TableBody"/>
              <w:rPr>
                <w:rFonts w:eastAsia="Arial"/>
                <w:b w:val="0"/>
              </w:rPr>
            </w:pPr>
            <w:r w:rsidRPr="002E03EE">
              <w:rPr>
                <w:b w:val="0"/>
              </w:rPr>
              <w:t xml:space="preserve">SUPPLIES </w:t>
            </w:r>
            <w:r w:rsidRPr="002E03EE">
              <w:rPr>
                <w:rStyle w:val="Emphasis"/>
                <w:b w:val="0"/>
              </w:rPr>
              <w:t>(Itemize by category)</w:t>
            </w:r>
          </w:p>
        </w:tc>
        <w:tc>
          <w:tcPr>
            <w:tcW w:w="2341" w:type="dxa"/>
            <w:tcBorders>
              <w:top w:val="single" w:sz="5" w:space="0" w:color="000000"/>
              <w:left w:val="single" w:sz="5" w:space="0" w:color="000000"/>
              <w:bottom w:val="single" w:sz="5" w:space="0" w:color="000000"/>
              <w:right w:val="single" w:sz="5" w:space="0" w:color="000000"/>
            </w:tcBorders>
          </w:tcPr>
          <w:p w14:paraId="79DB1C48" w14:textId="7D526A44" w:rsidR="00D92D7D" w:rsidRPr="00761E1A" w:rsidRDefault="00D92D7D" w:rsidP="00D92D7D">
            <w:pPr>
              <w:pStyle w:val="TableBody"/>
            </w:pPr>
            <w:r w:rsidRPr="00A41D50">
              <w:rPr>
                <w:color w:val="FFFFFF" w:themeColor="background1"/>
              </w:rPr>
              <w:t>Blank cell</w:t>
            </w:r>
          </w:p>
        </w:tc>
      </w:tr>
      <w:tr w:rsidR="00D92D7D" w:rsidRPr="00761E1A" w14:paraId="674F34A7" w14:textId="77777777" w:rsidTr="00D92D7D">
        <w:trPr>
          <w:trHeight w:hRule="exact" w:val="625"/>
        </w:trPr>
        <w:tc>
          <w:tcPr>
            <w:tcW w:w="8404" w:type="dxa"/>
            <w:gridSpan w:val="3"/>
            <w:tcBorders>
              <w:top w:val="single" w:sz="5" w:space="0" w:color="000000"/>
              <w:left w:val="single" w:sz="5" w:space="0" w:color="000000"/>
              <w:bottom w:val="single" w:sz="19" w:space="0" w:color="000000"/>
              <w:right w:val="single" w:sz="5" w:space="0" w:color="000000"/>
            </w:tcBorders>
          </w:tcPr>
          <w:p w14:paraId="4FBD95C0" w14:textId="77777777" w:rsidR="00D92D7D" w:rsidRPr="002E03EE" w:rsidRDefault="00D92D7D" w:rsidP="00D92D7D">
            <w:pPr>
              <w:pStyle w:val="TableBody"/>
              <w:rPr>
                <w:rFonts w:eastAsia="Arial"/>
                <w:b w:val="0"/>
              </w:rPr>
            </w:pPr>
            <w:r w:rsidRPr="002E03EE">
              <w:rPr>
                <w:b w:val="0"/>
              </w:rPr>
              <w:t xml:space="preserve">OTHER EXPENSES </w:t>
            </w:r>
            <w:r w:rsidRPr="002E03EE">
              <w:rPr>
                <w:rStyle w:val="Emphasis"/>
                <w:b w:val="0"/>
              </w:rPr>
              <w:t>(Itemize by category)</w:t>
            </w:r>
          </w:p>
        </w:tc>
        <w:tc>
          <w:tcPr>
            <w:tcW w:w="2341" w:type="dxa"/>
            <w:tcBorders>
              <w:top w:val="single" w:sz="5" w:space="0" w:color="000000"/>
              <w:left w:val="single" w:sz="5" w:space="0" w:color="000000"/>
              <w:bottom w:val="single" w:sz="19" w:space="0" w:color="000000"/>
              <w:right w:val="single" w:sz="5" w:space="0" w:color="000000"/>
            </w:tcBorders>
          </w:tcPr>
          <w:p w14:paraId="3726D1E6" w14:textId="5DC3A5DE" w:rsidR="00D92D7D" w:rsidRPr="00761E1A" w:rsidRDefault="00D92D7D" w:rsidP="00D92D7D">
            <w:pPr>
              <w:pStyle w:val="TableBody"/>
            </w:pPr>
            <w:r w:rsidRPr="00A41D50">
              <w:rPr>
                <w:color w:val="FFFFFF" w:themeColor="background1"/>
              </w:rPr>
              <w:t>Blank cell</w:t>
            </w:r>
          </w:p>
        </w:tc>
      </w:tr>
      <w:tr w:rsidR="00D92D7D" w:rsidRPr="00761E1A" w14:paraId="3FF6A137" w14:textId="77777777" w:rsidTr="00D92D7D">
        <w:trPr>
          <w:trHeight w:hRule="exact" w:val="589"/>
        </w:trPr>
        <w:tc>
          <w:tcPr>
            <w:tcW w:w="8404" w:type="dxa"/>
            <w:gridSpan w:val="3"/>
            <w:tcBorders>
              <w:top w:val="single" w:sz="19" w:space="0" w:color="000000"/>
              <w:left w:val="single" w:sz="18" w:space="0" w:color="000000"/>
              <w:bottom w:val="single" w:sz="18" w:space="0" w:color="000000"/>
              <w:right w:val="single" w:sz="18" w:space="0" w:color="000000"/>
            </w:tcBorders>
          </w:tcPr>
          <w:p w14:paraId="64A3CB2C" w14:textId="47AEF9CB" w:rsidR="00D92D7D" w:rsidRPr="00761E1A" w:rsidRDefault="00D92D7D" w:rsidP="00D92D7D">
            <w:pPr>
              <w:pStyle w:val="TableBody"/>
              <w:rPr>
                <w:rFonts w:eastAsia="Arial"/>
              </w:rPr>
            </w:pPr>
            <w:r w:rsidRPr="00761E1A">
              <w:t xml:space="preserve">TOTAL COSTS FOR </w:t>
            </w:r>
            <w:r>
              <w:t>YEAR 2</w:t>
            </w:r>
            <w:r w:rsidRPr="00761E1A">
              <w:t xml:space="preserve"> BUDGET PERIOD</w:t>
            </w:r>
          </w:p>
        </w:tc>
        <w:tc>
          <w:tcPr>
            <w:tcW w:w="2341" w:type="dxa"/>
            <w:tcBorders>
              <w:top w:val="single" w:sz="19" w:space="0" w:color="000000"/>
              <w:left w:val="single" w:sz="18" w:space="0" w:color="000000"/>
              <w:bottom w:val="single" w:sz="18" w:space="0" w:color="000000"/>
              <w:right w:val="single" w:sz="18" w:space="0" w:color="000000"/>
            </w:tcBorders>
          </w:tcPr>
          <w:p w14:paraId="7AB65563" w14:textId="35BF1688" w:rsidR="00D92D7D" w:rsidRPr="00761E1A" w:rsidRDefault="00D92D7D" w:rsidP="00D92D7D">
            <w:pPr>
              <w:pStyle w:val="TableBody"/>
            </w:pPr>
            <w:r w:rsidRPr="00A41D50">
              <w:rPr>
                <w:color w:val="FFFFFF" w:themeColor="background1"/>
              </w:rPr>
              <w:t>Blank cell</w:t>
            </w:r>
          </w:p>
        </w:tc>
      </w:tr>
    </w:tbl>
    <w:p w14:paraId="52608791" w14:textId="5A7FAC7F" w:rsidR="00FE1E61" w:rsidRDefault="00FE1E61" w:rsidP="00F00D8F">
      <w:pPr>
        <w:spacing w:before="480"/>
        <w:rPr>
          <w:rFonts w:eastAsia="Arial" w:cstheme="minorHAnsi"/>
          <w:b/>
          <w:bCs/>
          <w:szCs w:val="24"/>
        </w:rPr>
      </w:pPr>
      <w:r>
        <w:rPr>
          <w:rFonts w:eastAsia="Arial" w:cstheme="minorHAnsi"/>
          <w:b/>
          <w:bCs/>
          <w:szCs w:val="24"/>
        </w:rPr>
        <w:t>TOTAL FUNDS REQUESTED (Years 1 and 2 as applicable):</w:t>
      </w:r>
      <w:r w:rsidR="009E389D">
        <w:rPr>
          <w:rFonts w:eastAsia="Arial" w:cstheme="minorHAnsi"/>
          <w:b/>
          <w:bCs/>
          <w:szCs w:val="24"/>
        </w:rPr>
        <w:t xml:space="preserve"> </w:t>
      </w:r>
      <w:r w:rsidR="00D8126C">
        <w:rPr>
          <w:rFonts w:eastAsia="Arial" w:cstheme="minorHAnsi"/>
          <w:b/>
          <w:bCs/>
          <w:szCs w:val="24"/>
        </w:rPr>
        <w:t>_____________</w:t>
      </w:r>
    </w:p>
    <w:p w14:paraId="71FE5921" w14:textId="1B0CDE5F" w:rsidR="00FE1E61" w:rsidRPr="00761E1A" w:rsidRDefault="00FE1E61" w:rsidP="00FE1E61">
      <w:pPr>
        <w:rPr>
          <w:rFonts w:eastAsia="Arial" w:cstheme="minorHAnsi"/>
          <w:b/>
          <w:bCs/>
          <w:szCs w:val="24"/>
        </w:rPr>
      </w:pPr>
      <w:r>
        <w:rPr>
          <w:rFonts w:eastAsia="Arial" w:cstheme="minorHAnsi"/>
          <w:b/>
          <w:bCs/>
          <w:szCs w:val="24"/>
        </w:rPr>
        <w:br w:type="page"/>
      </w:r>
    </w:p>
    <w:p w14:paraId="491DF99D" w14:textId="2EBB946F" w:rsidR="000D2388" w:rsidRPr="009127E8" w:rsidRDefault="00165191" w:rsidP="003D6B09">
      <w:pPr>
        <w:pStyle w:val="Heading3"/>
        <w:ind w:left="86"/>
      </w:pPr>
      <w:r w:rsidRPr="009127E8">
        <w:lastRenderedPageBreak/>
        <w:t>Budget Justification</w:t>
      </w:r>
    </w:p>
    <w:p w14:paraId="30EC8485" w14:textId="77777777" w:rsidR="000D2388" w:rsidRPr="00761E1A" w:rsidRDefault="00E52038" w:rsidP="00CC42E8">
      <w:pPr>
        <w:pStyle w:val="ListParagraph"/>
        <w:numPr>
          <w:ilvl w:val="0"/>
          <w:numId w:val="16"/>
        </w:numPr>
        <w:spacing w:before="240"/>
        <w:ind w:left="821" w:right="230"/>
      </w:pPr>
      <w:r w:rsidRPr="00761E1A">
        <w:t xml:space="preserve">Identify all costs that are </w:t>
      </w:r>
      <w:r w:rsidRPr="00CC42E8">
        <w:rPr>
          <w:rStyle w:val="Strong"/>
          <w:i/>
        </w:rPr>
        <w:t>necessary</w:t>
      </w:r>
      <w:r w:rsidRPr="00761E1A">
        <w:rPr>
          <w:b/>
          <w:i/>
        </w:rPr>
        <w:t xml:space="preserve"> </w:t>
      </w:r>
      <w:r w:rsidRPr="00761E1A">
        <w:t xml:space="preserve">and </w:t>
      </w:r>
      <w:r w:rsidRPr="00CC42E8">
        <w:rPr>
          <w:rStyle w:val="Strong"/>
          <w:i/>
        </w:rPr>
        <w:t>reasonable</w:t>
      </w:r>
      <w:r w:rsidRPr="00761E1A">
        <w:rPr>
          <w:b/>
          <w:i/>
        </w:rPr>
        <w:t xml:space="preserve"> </w:t>
      </w:r>
      <w:r w:rsidRPr="00761E1A">
        <w:t>to complete the work described in your proposal. In a clear, concise manner, please justify each budget item using the following as a guide:</w:t>
      </w:r>
    </w:p>
    <w:p w14:paraId="54F5F1AC" w14:textId="77777777" w:rsidR="000D2388" w:rsidRPr="00761E1A" w:rsidRDefault="00E52038" w:rsidP="00CC42E8">
      <w:pPr>
        <w:pStyle w:val="ListParagraph"/>
        <w:numPr>
          <w:ilvl w:val="0"/>
          <w:numId w:val="33"/>
        </w:numPr>
        <w:spacing w:before="240"/>
        <w:ind w:left="1541" w:right="115"/>
      </w:pPr>
      <w:r w:rsidRPr="001574A4">
        <w:rPr>
          <w:rStyle w:val="Emphasis"/>
        </w:rPr>
        <w:t>Personnel Justification:</w:t>
      </w:r>
      <w:r w:rsidRPr="00761E1A">
        <w:rPr>
          <w:i/>
        </w:rPr>
        <w:t xml:space="preserve"> </w:t>
      </w:r>
      <w:r w:rsidRPr="00761E1A">
        <w:t>Include the name, role, and FTE (%) for each person named on the project. The responsibilities of each person on the project, whether they receive funding, should be described.</w:t>
      </w:r>
    </w:p>
    <w:p w14:paraId="49E026B9" w14:textId="77777777" w:rsidR="000D2388" w:rsidRPr="00761E1A" w:rsidRDefault="00E52038" w:rsidP="00CC42E8">
      <w:pPr>
        <w:pStyle w:val="ListParagraph"/>
        <w:numPr>
          <w:ilvl w:val="0"/>
          <w:numId w:val="33"/>
        </w:numPr>
        <w:spacing w:before="240"/>
        <w:ind w:left="1541" w:right="115"/>
        <w:rPr>
          <w:rFonts w:eastAsia="Arial" w:cstheme="minorHAnsi"/>
          <w:szCs w:val="24"/>
        </w:rPr>
      </w:pPr>
      <w:r w:rsidRPr="001574A4">
        <w:rPr>
          <w:rStyle w:val="Emphasis"/>
        </w:rPr>
        <w:t>Supplies, Equipment, and Other Expenses:</w:t>
      </w:r>
      <w:r w:rsidRPr="00761E1A">
        <w:rPr>
          <w:rFonts w:cstheme="minorHAnsi"/>
          <w:i/>
          <w:szCs w:val="24"/>
        </w:rPr>
        <w:t xml:space="preserve"> </w:t>
      </w:r>
      <w:r w:rsidRPr="00761E1A">
        <w:rPr>
          <w:rFonts w:cstheme="minorHAnsi"/>
          <w:szCs w:val="24"/>
        </w:rPr>
        <w:t>Provide an item-by-item description of supplies, equipment, and/or other expenses, and how they will be integral to the conduct of the proposed project.</w:t>
      </w:r>
    </w:p>
    <w:p w14:paraId="54F1E34F" w14:textId="6BC29F33" w:rsidR="000D2388" w:rsidRPr="00761E1A" w:rsidRDefault="00FE1E61" w:rsidP="00CC42E8">
      <w:pPr>
        <w:pStyle w:val="ListParagraph"/>
        <w:numPr>
          <w:ilvl w:val="0"/>
          <w:numId w:val="16"/>
        </w:numPr>
        <w:spacing w:before="240"/>
        <w:ind w:left="821" w:right="418"/>
        <w:rPr>
          <w:rFonts w:cstheme="minorHAnsi"/>
          <w:szCs w:val="24"/>
        </w:rPr>
      </w:pPr>
      <w:r>
        <w:rPr>
          <w:rFonts w:cstheme="minorHAnsi"/>
          <w:szCs w:val="24"/>
        </w:rPr>
        <w:t>P</w:t>
      </w:r>
      <w:r w:rsidR="00E52038" w:rsidRPr="00761E1A">
        <w:rPr>
          <w:rFonts w:cstheme="minorHAnsi"/>
          <w:szCs w:val="24"/>
        </w:rPr>
        <w:t>roject period</w:t>
      </w:r>
      <w:r>
        <w:rPr>
          <w:rFonts w:cstheme="minorHAnsi"/>
          <w:szCs w:val="24"/>
        </w:rPr>
        <w:t>s</w:t>
      </w:r>
      <w:r w:rsidR="00E52038" w:rsidRPr="00761E1A">
        <w:rPr>
          <w:rFonts w:cstheme="minorHAnsi"/>
          <w:szCs w:val="24"/>
        </w:rPr>
        <w:t xml:space="preserve"> can be up to 12</w:t>
      </w:r>
      <w:r>
        <w:rPr>
          <w:rFonts w:cstheme="minorHAnsi"/>
          <w:szCs w:val="24"/>
        </w:rPr>
        <w:t xml:space="preserve"> or 24</w:t>
      </w:r>
      <w:r w:rsidR="00E52038" w:rsidRPr="00761E1A">
        <w:rPr>
          <w:rFonts w:cstheme="minorHAnsi"/>
          <w:szCs w:val="24"/>
        </w:rPr>
        <w:t xml:space="preserve"> months</w:t>
      </w:r>
      <w:r>
        <w:rPr>
          <w:rFonts w:cstheme="minorHAnsi"/>
          <w:szCs w:val="24"/>
        </w:rPr>
        <w:t>.</w:t>
      </w:r>
      <w:r w:rsidR="00E52038" w:rsidRPr="00761E1A">
        <w:rPr>
          <w:rFonts w:cstheme="minorHAnsi"/>
          <w:szCs w:val="24"/>
        </w:rPr>
        <w:t xml:space="preserve"> Disbursement of funds will be contingent upon receipt of IRB approval from the applicant’s institution.</w:t>
      </w:r>
    </w:p>
    <w:p w14:paraId="3FF273DC" w14:textId="2BF0FF4B" w:rsidR="000D2388" w:rsidRPr="00761E1A" w:rsidRDefault="00E52038" w:rsidP="00CC42E8">
      <w:pPr>
        <w:pStyle w:val="ListParagraph"/>
        <w:numPr>
          <w:ilvl w:val="0"/>
          <w:numId w:val="16"/>
        </w:numPr>
        <w:spacing w:before="240"/>
        <w:ind w:left="821" w:right="418"/>
        <w:rPr>
          <w:rFonts w:cstheme="minorHAnsi"/>
          <w:szCs w:val="24"/>
        </w:rPr>
      </w:pPr>
      <w:r w:rsidRPr="00761E1A">
        <w:rPr>
          <w:rFonts w:cstheme="minorHAnsi"/>
          <w:szCs w:val="24"/>
        </w:rPr>
        <w:t xml:space="preserve">As with any application, </w:t>
      </w:r>
      <w:r w:rsidR="00FE1E61">
        <w:rPr>
          <w:rFonts w:cstheme="minorHAnsi"/>
          <w:szCs w:val="24"/>
        </w:rPr>
        <w:t xml:space="preserve">please </w:t>
      </w:r>
      <w:r w:rsidRPr="00761E1A">
        <w:rPr>
          <w:rFonts w:cstheme="minorHAnsi"/>
          <w:szCs w:val="24"/>
        </w:rPr>
        <w:t>ensure that your institution’s administration has been notified of your intent to respond to this funding opportunity, per your institution’s guidelines and policies.</w:t>
      </w:r>
    </w:p>
    <w:p w14:paraId="4643E31A" w14:textId="1F2BA2E8" w:rsidR="000D2388" w:rsidRPr="002429AF" w:rsidRDefault="000F74C1" w:rsidP="003D6B09">
      <w:pPr>
        <w:pStyle w:val="Heading2"/>
        <w:ind w:left="115"/>
        <w:rPr>
          <w:u w:val="single"/>
        </w:rPr>
      </w:pPr>
      <w:r w:rsidRPr="003D6B09">
        <w:rPr>
          <w:u w:val="single"/>
        </w:rPr>
        <w:t>SECTION 5. BIOSKETCHES</w:t>
      </w:r>
    </w:p>
    <w:p w14:paraId="0B75FBF5" w14:textId="47E1C12C" w:rsidR="000D2388" w:rsidRPr="00761E1A" w:rsidRDefault="00E52038" w:rsidP="005D7250">
      <w:pPr>
        <w:spacing w:before="240"/>
        <w:ind w:left="115"/>
      </w:pPr>
      <w:r w:rsidRPr="00761E1A">
        <w:t xml:space="preserve">Applicants should use the NIH form for all named investigators. </w:t>
      </w:r>
      <w:proofErr w:type="spellStart"/>
      <w:r w:rsidR="00954BFA" w:rsidRPr="00761E1A">
        <w:t>Biosketches</w:t>
      </w:r>
      <w:proofErr w:type="spellEnd"/>
      <w:r w:rsidR="00954BFA" w:rsidRPr="00761E1A">
        <w:t xml:space="preserve"> should not exceed </w:t>
      </w:r>
      <w:r w:rsidR="00640EB5">
        <w:t>5</w:t>
      </w:r>
      <w:r w:rsidR="00954BFA" w:rsidRPr="00761E1A">
        <w:t xml:space="preserve"> pages maximum per investigator. </w:t>
      </w:r>
    </w:p>
    <w:p w14:paraId="186D0C2A" w14:textId="6026CE5D" w:rsidR="000D2388" w:rsidRDefault="00722D31" w:rsidP="003D6B09">
      <w:pPr>
        <w:pStyle w:val="Heading2"/>
        <w:ind w:left="115"/>
        <w:rPr>
          <w:u w:val="single"/>
        </w:rPr>
      </w:pPr>
      <w:r w:rsidRPr="003D6B09">
        <w:rPr>
          <w:u w:val="single"/>
        </w:rPr>
        <w:t>SECTION 6. LETTERS OF SUPPORT</w:t>
      </w:r>
    </w:p>
    <w:p w14:paraId="2A78691F" w14:textId="77777777" w:rsidR="000D2388" w:rsidRPr="00761E1A" w:rsidRDefault="00E52038" w:rsidP="005D7250">
      <w:pPr>
        <w:spacing w:before="240"/>
        <w:ind w:left="115" w:right="230"/>
        <w:rPr>
          <w:rFonts w:cstheme="minorHAnsi"/>
          <w:szCs w:val="24"/>
        </w:rPr>
      </w:pPr>
      <w:r w:rsidRPr="00761E1A">
        <w:rPr>
          <w:rFonts w:cstheme="minorHAnsi"/>
          <w:szCs w:val="24"/>
        </w:rPr>
        <w:t>Letters of support are only required if the research involves the use of resources of another institution, agency, or entity and the resources are critical and integral to the project. Letters of support should indicate the organization’s or agency’s agreement to collaborate in the research and make their resources available to the investigative team. If the PI is a post-doctoral student, a letter of support from the mentor is required.</w:t>
      </w:r>
    </w:p>
    <w:sectPr w:rsidR="000D2388" w:rsidRPr="00761E1A" w:rsidSect="00B70CBD">
      <w:pgSz w:w="12240" w:h="15840"/>
      <w:pgMar w:top="1240" w:right="640" w:bottom="1180" w:left="6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3485" w14:textId="77777777" w:rsidR="00177460" w:rsidRDefault="00177460">
      <w:r>
        <w:separator/>
      </w:r>
    </w:p>
  </w:endnote>
  <w:endnote w:type="continuationSeparator" w:id="0">
    <w:p w14:paraId="645D4314" w14:textId="77777777" w:rsidR="00177460" w:rsidRDefault="00177460">
      <w:r>
        <w:continuationSeparator/>
      </w:r>
    </w:p>
  </w:endnote>
  <w:endnote w:type="continuationNotice" w:id="1">
    <w:p w14:paraId="70D89509" w14:textId="77777777" w:rsidR="00177460" w:rsidRDefault="0017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5499" w14:textId="77777777" w:rsidR="00411C7E" w:rsidRDefault="00411C7E" w:rsidP="00411C7E">
    <w:pPr>
      <w:jc w:val="center"/>
    </w:pPr>
    <w:r>
      <w:fldChar w:fldCharType="begin"/>
    </w:r>
    <w:r>
      <w:rPr>
        <w:rFonts w:ascii="Times New Roman"/>
        <w:sz w:val="18"/>
      </w:rPr>
      <w:instrText xml:space="preserve"> PAGE </w:instrText>
    </w:r>
    <w:r>
      <w:fldChar w:fldCharType="separate"/>
    </w:r>
    <w:r w:rsidR="0037202D">
      <w:rPr>
        <w:rFonts w:ascii="Times New Roman"/>
        <w:noProof/>
        <w:sz w:val="18"/>
      </w:rPr>
      <w:t>8</w:t>
    </w:r>
    <w:r>
      <w:fldChar w:fldCharType="end"/>
    </w:r>
  </w:p>
  <w:p w14:paraId="574B3697" w14:textId="3DA9FE83" w:rsidR="00411C7E" w:rsidRPr="00D97448" w:rsidRDefault="00411C7E" w:rsidP="00411C7E">
    <w:pPr>
      <w:spacing w:before="60"/>
      <w:jc w:val="center"/>
      <w:rPr>
        <w:rFonts w:eastAsia="Times New Roman" w:cstheme="minorHAnsi"/>
        <w:sz w:val="20"/>
        <w:szCs w:val="20"/>
      </w:rPr>
    </w:pPr>
    <w:r w:rsidRPr="00D97448">
      <w:rPr>
        <w:rFonts w:cstheme="minorHAnsi"/>
        <w:w w:val="95"/>
        <w:sz w:val="20"/>
        <w:szCs w:val="20"/>
      </w:rPr>
      <w:t>For</w:t>
    </w:r>
    <w:r w:rsidRPr="00D97448">
      <w:rPr>
        <w:rFonts w:cstheme="minorHAnsi"/>
        <w:spacing w:val="29"/>
        <w:w w:val="95"/>
        <w:sz w:val="20"/>
        <w:szCs w:val="20"/>
      </w:rPr>
      <w:t xml:space="preserve"> </w:t>
    </w:r>
    <w:r w:rsidRPr="00D97448">
      <w:rPr>
        <w:rFonts w:cstheme="minorHAnsi"/>
        <w:spacing w:val="-2"/>
        <w:w w:val="95"/>
        <w:sz w:val="20"/>
        <w:szCs w:val="20"/>
      </w:rPr>
      <w:t>more</w:t>
    </w:r>
    <w:r w:rsidRPr="00D97448">
      <w:rPr>
        <w:rFonts w:cstheme="minorHAnsi"/>
        <w:spacing w:val="24"/>
        <w:w w:val="95"/>
        <w:sz w:val="20"/>
        <w:szCs w:val="20"/>
      </w:rPr>
      <w:t xml:space="preserve"> </w:t>
    </w:r>
    <w:r w:rsidRPr="00D97448">
      <w:rPr>
        <w:rFonts w:cstheme="minorHAnsi"/>
        <w:w w:val="95"/>
        <w:sz w:val="20"/>
        <w:szCs w:val="20"/>
      </w:rPr>
      <w:t>information</w:t>
    </w:r>
    <w:r w:rsidRPr="00D97448">
      <w:rPr>
        <w:rFonts w:cstheme="minorHAnsi"/>
        <w:spacing w:val="16"/>
        <w:w w:val="95"/>
        <w:sz w:val="20"/>
        <w:szCs w:val="20"/>
      </w:rPr>
      <w:t xml:space="preserve"> </w:t>
    </w:r>
    <w:r w:rsidRPr="00D97448">
      <w:rPr>
        <w:rFonts w:cstheme="minorHAnsi"/>
        <w:spacing w:val="-1"/>
        <w:w w:val="95"/>
        <w:sz w:val="20"/>
        <w:szCs w:val="20"/>
      </w:rPr>
      <w:t>go</w:t>
    </w:r>
    <w:r w:rsidRPr="00D97448">
      <w:rPr>
        <w:rFonts w:cstheme="minorHAnsi"/>
        <w:spacing w:val="29"/>
        <w:w w:val="95"/>
        <w:sz w:val="20"/>
        <w:szCs w:val="20"/>
      </w:rPr>
      <w:t xml:space="preserve"> </w:t>
    </w:r>
    <w:r w:rsidRPr="00D97448">
      <w:rPr>
        <w:rFonts w:cstheme="minorHAnsi"/>
        <w:spacing w:val="-1"/>
        <w:w w:val="95"/>
        <w:sz w:val="20"/>
        <w:szCs w:val="20"/>
      </w:rPr>
      <w:t>to</w:t>
    </w:r>
    <w:r w:rsidRPr="00D97448">
      <w:rPr>
        <w:rFonts w:cstheme="minorHAnsi"/>
        <w:spacing w:val="29"/>
        <w:w w:val="95"/>
        <w:sz w:val="20"/>
        <w:szCs w:val="20"/>
      </w:rPr>
      <w:t xml:space="preserve"> </w:t>
    </w:r>
    <w:r w:rsidRPr="00D97448">
      <w:rPr>
        <w:rFonts w:cstheme="minorHAnsi"/>
        <w:sz w:val="20"/>
        <w:szCs w:val="20"/>
      </w:rPr>
      <w:t xml:space="preserve">the </w:t>
    </w:r>
    <w:hyperlink r:id="rId1" w:tooltip="A link to navigate to the home page of the Healthy Weight Research Network." w:history="1">
      <w:r w:rsidRPr="00D97448">
        <w:rPr>
          <w:rStyle w:val="Hyperlink"/>
          <w:rFonts w:cstheme="minorHAnsi"/>
          <w:sz w:val="20"/>
          <w:szCs w:val="20"/>
        </w:rPr>
        <w:t>HWRN website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F797" w14:textId="77777777" w:rsidR="00177460" w:rsidRDefault="00177460">
      <w:r>
        <w:separator/>
      </w:r>
    </w:p>
  </w:footnote>
  <w:footnote w:type="continuationSeparator" w:id="0">
    <w:p w14:paraId="4B6ACCC9" w14:textId="77777777" w:rsidR="00177460" w:rsidRDefault="00177460">
      <w:r>
        <w:continuationSeparator/>
      </w:r>
    </w:p>
  </w:footnote>
  <w:footnote w:type="continuationNotice" w:id="1">
    <w:p w14:paraId="1EFBC2FE" w14:textId="77777777" w:rsidR="00177460" w:rsidRDefault="001774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4EF6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866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EAA1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968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76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549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D09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DCED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6F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1010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C1266"/>
    <w:multiLevelType w:val="hybridMultilevel"/>
    <w:tmpl w:val="B5A050E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0522244F"/>
    <w:multiLevelType w:val="hybridMultilevel"/>
    <w:tmpl w:val="58D67E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BAF10CE"/>
    <w:multiLevelType w:val="hybridMultilevel"/>
    <w:tmpl w:val="C14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75A6"/>
    <w:multiLevelType w:val="hybridMultilevel"/>
    <w:tmpl w:val="84A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3240E"/>
    <w:multiLevelType w:val="hybridMultilevel"/>
    <w:tmpl w:val="DC14794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5" w15:restartNumberingAfterBreak="0">
    <w:nsid w:val="384B549E"/>
    <w:multiLevelType w:val="hybridMultilevel"/>
    <w:tmpl w:val="D636662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384D193E"/>
    <w:multiLevelType w:val="hybridMultilevel"/>
    <w:tmpl w:val="4FCCA9E2"/>
    <w:lvl w:ilvl="0" w:tplc="F31E542A">
      <w:start w:val="1"/>
      <w:numFmt w:val="bullet"/>
      <w:lvlText w:val="o"/>
      <w:lvlJc w:val="left"/>
      <w:pPr>
        <w:ind w:left="1260" w:hanging="360"/>
      </w:pPr>
      <w:rPr>
        <w:rFonts w:ascii="Courier New" w:eastAsia="Courier New" w:hAnsi="Courier New" w:hint="default"/>
        <w:sz w:val="22"/>
        <w:szCs w:val="22"/>
      </w:rPr>
    </w:lvl>
    <w:lvl w:ilvl="1" w:tplc="4FF86F78">
      <w:start w:val="1"/>
      <w:numFmt w:val="bullet"/>
      <w:lvlText w:val="•"/>
      <w:lvlJc w:val="left"/>
      <w:pPr>
        <w:ind w:left="2234" w:hanging="360"/>
      </w:pPr>
      <w:rPr>
        <w:rFonts w:hint="default"/>
      </w:rPr>
    </w:lvl>
    <w:lvl w:ilvl="2" w:tplc="E7066AA4">
      <w:start w:val="1"/>
      <w:numFmt w:val="bullet"/>
      <w:lvlText w:val="•"/>
      <w:lvlJc w:val="left"/>
      <w:pPr>
        <w:ind w:left="3208" w:hanging="360"/>
      </w:pPr>
      <w:rPr>
        <w:rFonts w:hint="default"/>
      </w:rPr>
    </w:lvl>
    <w:lvl w:ilvl="3" w:tplc="8542DCEE">
      <w:start w:val="1"/>
      <w:numFmt w:val="bullet"/>
      <w:lvlText w:val="•"/>
      <w:lvlJc w:val="left"/>
      <w:pPr>
        <w:ind w:left="4182" w:hanging="360"/>
      </w:pPr>
      <w:rPr>
        <w:rFonts w:hint="default"/>
      </w:rPr>
    </w:lvl>
    <w:lvl w:ilvl="4" w:tplc="16B09ED2">
      <w:start w:val="1"/>
      <w:numFmt w:val="bullet"/>
      <w:lvlText w:val="•"/>
      <w:lvlJc w:val="left"/>
      <w:pPr>
        <w:ind w:left="5156" w:hanging="360"/>
      </w:pPr>
      <w:rPr>
        <w:rFonts w:hint="default"/>
      </w:rPr>
    </w:lvl>
    <w:lvl w:ilvl="5" w:tplc="7E0637AA">
      <w:start w:val="1"/>
      <w:numFmt w:val="bullet"/>
      <w:lvlText w:val="•"/>
      <w:lvlJc w:val="left"/>
      <w:pPr>
        <w:ind w:left="6130" w:hanging="360"/>
      </w:pPr>
      <w:rPr>
        <w:rFonts w:hint="default"/>
      </w:rPr>
    </w:lvl>
    <w:lvl w:ilvl="6" w:tplc="EEB40050">
      <w:start w:val="1"/>
      <w:numFmt w:val="bullet"/>
      <w:lvlText w:val="•"/>
      <w:lvlJc w:val="left"/>
      <w:pPr>
        <w:ind w:left="7104" w:hanging="360"/>
      </w:pPr>
      <w:rPr>
        <w:rFonts w:hint="default"/>
      </w:rPr>
    </w:lvl>
    <w:lvl w:ilvl="7" w:tplc="3EC8FA46">
      <w:start w:val="1"/>
      <w:numFmt w:val="bullet"/>
      <w:lvlText w:val="•"/>
      <w:lvlJc w:val="left"/>
      <w:pPr>
        <w:ind w:left="8078" w:hanging="360"/>
      </w:pPr>
      <w:rPr>
        <w:rFonts w:hint="default"/>
      </w:rPr>
    </w:lvl>
    <w:lvl w:ilvl="8" w:tplc="E4F6337E">
      <w:start w:val="1"/>
      <w:numFmt w:val="bullet"/>
      <w:lvlText w:val="•"/>
      <w:lvlJc w:val="left"/>
      <w:pPr>
        <w:ind w:left="9052" w:hanging="360"/>
      </w:pPr>
      <w:rPr>
        <w:rFonts w:hint="default"/>
      </w:rPr>
    </w:lvl>
  </w:abstractNum>
  <w:abstractNum w:abstractNumId="17" w15:restartNumberingAfterBreak="0">
    <w:nsid w:val="3A133310"/>
    <w:multiLevelType w:val="hybridMultilevel"/>
    <w:tmpl w:val="C63A491E"/>
    <w:lvl w:ilvl="0" w:tplc="747E7948">
      <w:start w:val="1"/>
      <w:numFmt w:val="bullet"/>
      <w:lvlText w:val="o"/>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83C01"/>
    <w:multiLevelType w:val="hybridMultilevel"/>
    <w:tmpl w:val="96B4099E"/>
    <w:lvl w:ilvl="0" w:tplc="5F90B216">
      <w:start w:val="1"/>
      <w:numFmt w:val="decimal"/>
      <w:lvlText w:val="(%1)"/>
      <w:lvlJc w:val="left"/>
      <w:pPr>
        <w:ind w:left="940" w:hanging="363"/>
      </w:pPr>
      <w:rPr>
        <w:rFonts w:asciiTheme="minorHAnsi" w:eastAsia="Times New Roman" w:hAnsiTheme="minorHAnsi" w:cstheme="minorHAnsi" w:hint="default"/>
        <w:sz w:val="22"/>
        <w:szCs w:val="22"/>
      </w:rPr>
    </w:lvl>
    <w:lvl w:ilvl="1" w:tplc="82FCA41C">
      <w:start w:val="1"/>
      <w:numFmt w:val="bullet"/>
      <w:lvlText w:val="•"/>
      <w:lvlJc w:val="left"/>
      <w:pPr>
        <w:ind w:left="1968" w:hanging="363"/>
      </w:pPr>
      <w:rPr>
        <w:rFonts w:hint="default"/>
      </w:rPr>
    </w:lvl>
    <w:lvl w:ilvl="2" w:tplc="776A8E4E">
      <w:start w:val="1"/>
      <w:numFmt w:val="bullet"/>
      <w:lvlText w:val="•"/>
      <w:lvlJc w:val="left"/>
      <w:pPr>
        <w:ind w:left="2996" w:hanging="363"/>
      </w:pPr>
      <w:rPr>
        <w:rFonts w:hint="default"/>
      </w:rPr>
    </w:lvl>
    <w:lvl w:ilvl="3" w:tplc="C1CE8088">
      <w:start w:val="1"/>
      <w:numFmt w:val="bullet"/>
      <w:lvlText w:val="•"/>
      <w:lvlJc w:val="left"/>
      <w:pPr>
        <w:ind w:left="4024" w:hanging="363"/>
      </w:pPr>
      <w:rPr>
        <w:rFonts w:hint="default"/>
      </w:rPr>
    </w:lvl>
    <w:lvl w:ilvl="4" w:tplc="760C34B6">
      <w:start w:val="1"/>
      <w:numFmt w:val="bullet"/>
      <w:lvlText w:val="•"/>
      <w:lvlJc w:val="left"/>
      <w:pPr>
        <w:ind w:left="5052" w:hanging="363"/>
      </w:pPr>
      <w:rPr>
        <w:rFonts w:hint="default"/>
      </w:rPr>
    </w:lvl>
    <w:lvl w:ilvl="5" w:tplc="95C8A7EE">
      <w:start w:val="1"/>
      <w:numFmt w:val="bullet"/>
      <w:lvlText w:val="•"/>
      <w:lvlJc w:val="left"/>
      <w:pPr>
        <w:ind w:left="6080" w:hanging="363"/>
      </w:pPr>
      <w:rPr>
        <w:rFonts w:hint="default"/>
      </w:rPr>
    </w:lvl>
    <w:lvl w:ilvl="6" w:tplc="E80829CC">
      <w:start w:val="1"/>
      <w:numFmt w:val="bullet"/>
      <w:lvlText w:val="•"/>
      <w:lvlJc w:val="left"/>
      <w:pPr>
        <w:ind w:left="7108" w:hanging="363"/>
      </w:pPr>
      <w:rPr>
        <w:rFonts w:hint="default"/>
      </w:rPr>
    </w:lvl>
    <w:lvl w:ilvl="7" w:tplc="E7E6E982">
      <w:start w:val="1"/>
      <w:numFmt w:val="bullet"/>
      <w:lvlText w:val="•"/>
      <w:lvlJc w:val="left"/>
      <w:pPr>
        <w:ind w:left="8136" w:hanging="363"/>
      </w:pPr>
      <w:rPr>
        <w:rFonts w:hint="default"/>
      </w:rPr>
    </w:lvl>
    <w:lvl w:ilvl="8" w:tplc="D262AC26">
      <w:start w:val="1"/>
      <w:numFmt w:val="bullet"/>
      <w:lvlText w:val="•"/>
      <w:lvlJc w:val="left"/>
      <w:pPr>
        <w:ind w:left="9164" w:hanging="363"/>
      </w:pPr>
      <w:rPr>
        <w:rFonts w:hint="default"/>
      </w:rPr>
    </w:lvl>
  </w:abstractNum>
  <w:abstractNum w:abstractNumId="19" w15:restartNumberingAfterBreak="0">
    <w:nsid w:val="483B4E7D"/>
    <w:multiLevelType w:val="hybridMultilevel"/>
    <w:tmpl w:val="9A646C82"/>
    <w:lvl w:ilvl="0" w:tplc="26E6B7DE">
      <w:start w:val="1"/>
      <w:numFmt w:val="decimal"/>
      <w:lvlText w:val="%1)"/>
      <w:lvlJc w:val="left"/>
      <w:pPr>
        <w:ind w:left="1656" w:hanging="360"/>
      </w:pPr>
      <w:rPr>
        <w:color w:val="auto"/>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4DAB50A6"/>
    <w:multiLevelType w:val="hybridMultilevel"/>
    <w:tmpl w:val="5D34E862"/>
    <w:lvl w:ilvl="0" w:tplc="8F646BE4">
      <w:start w:val="1"/>
      <w:numFmt w:val="bullet"/>
      <w:lvlText w:val=""/>
      <w:lvlJc w:val="left"/>
      <w:pPr>
        <w:ind w:left="820" w:hanging="361"/>
      </w:pPr>
      <w:rPr>
        <w:rFonts w:ascii="Symbol" w:eastAsia="Symbol" w:hAnsi="Symbol" w:hint="default"/>
        <w:sz w:val="22"/>
        <w:szCs w:val="22"/>
      </w:rPr>
    </w:lvl>
    <w:lvl w:ilvl="1" w:tplc="8778AFE6">
      <w:start w:val="1"/>
      <w:numFmt w:val="bullet"/>
      <w:lvlText w:val="o"/>
      <w:lvlJc w:val="left"/>
      <w:pPr>
        <w:ind w:left="1540" w:hanging="360"/>
      </w:pPr>
      <w:rPr>
        <w:rFonts w:ascii="Courier New" w:eastAsia="Courier New" w:hAnsi="Courier New" w:hint="default"/>
        <w:sz w:val="22"/>
        <w:szCs w:val="22"/>
      </w:rPr>
    </w:lvl>
    <w:lvl w:ilvl="2" w:tplc="8A14C564">
      <w:start w:val="1"/>
      <w:numFmt w:val="bullet"/>
      <w:lvlText w:val="•"/>
      <w:lvlJc w:val="left"/>
      <w:pPr>
        <w:ind w:left="2589" w:hanging="360"/>
      </w:pPr>
      <w:rPr>
        <w:rFonts w:hint="default"/>
      </w:rPr>
    </w:lvl>
    <w:lvl w:ilvl="3" w:tplc="05503900">
      <w:start w:val="1"/>
      <w:numFmt w:val="bullet"/>
      <w:lvlText w:val="•"/>
      <w:lvlJc w:val="left"/>
      <w:pPr>
        <w:ind w:left="3638" w:hanging="360"/>
      </w:pPr>
      <w:rPr>
        <w:rFonts w:hint="default"/>
      </w:rPr>
    </w:lvl>
    <w:lvl w:ilvl="4" w:tplc="0FFC898E">
      <w:start w:val="1"/>
      <w:numFmt w:val="bullet"/>
      <w:lvlText w:val="•"/>
      <w:lvlJc w:val="left"/>
      <w:pPr>
        <w:ind w:left="4686" w:hanging="360"/>
      </w:pPr>
      <w:rPr>
        <w:rFonts w:hint="default"/>
      </w:rPr>
    </w:lvl>
    <w:lvl w:ilvl="5" w:tplc="7C7E70F4">
      <w:start w:val="1"/>
      <w:numFmt w:val="bullet"/>
      <w:lvlText w:val="•"/>
      <w:lvlJc w:val="left"/>
      <w:pPr>
        <w:ind w:left="5735" w:hanging="360"/>
      </w:pPr>
      <w:rPr>
        <w:rFonts w:hint="default"/>
      </w:rPr>
    </w:lvl>
    <w:lvl w:ilvl="6" w:tplc="D5D4C9BE">
      <w:start w:val="1"/>
      <w:numFmt w:val="bullet"/>
      <w:lvlText w:val="•"/>
      <w:lvlJc w:val="left"/>
      <w:pPr>
        <w:ind w:left="6784" w:hanging="360"/>
      </w:pPr>
      <w:rPr>
        <w:rFonts w:hint="default"/>
      </w:rPr>
    </w:lvl>
    <w:lvl w:ilvl="7" w:tplc="F216D99C">
      <w:start w:val="1"/>
      <w:numFmt w:val="bullet"/>
      <w:lvlText w:val="•"/>
      <w:lvlJc w:val="left"/>
      <w:pPr>
        <w:ind w:left="7833" w:hanging="360"/>
      </w:pPr>
      <w:rPr>
        <w:rFonts w:hint="default"/>
      </w:rPr>
    </w:lvl>
    <w:lvl w:ilvl="8" w:tplc="F45889B6">
      <w:start w:val="1"/>
      <w:numFmt w:val="bullet"/>
      <w:lvlText w:val="•"/>
      <w:lvlJc w:val="left"/>
      <w:pPr>
        <w:ind w:left="8882" w:hanging="360"/>
      </w:pPr>
      <w:rPr>
        <w:rFonts w:hint="default"/>
      </w:rPr>
    </w:lvl>
  </w:abstractNum>
  <w:abstractNum w:abstractNumId="21" w15:restartNumberingAfterBreak="0">
    <w:nsid w:val="4E1B351F"/>
    <w:multiLevelType w:val="hybridMultilevel"/>
    <w:tmpl w:val="6CDEECEA"/>
    <w:lvl w:ilvl="0" w:tplc="0409000F">
      <w:start w:val="1"/>
      <w:numFmt w:val="decimal"/>
      <w:lvlText w:val="%1."/>
      <w:lvlJc w:val="left"/>
      <w:pPr>
        <w:ind w:left="991" w:hanging="361"/>
      </w:pPr>
      <w:rPr>
        <w:rFonts w:hint="default"/>
        <w:sz w:val="22"/>
        <w:szCs w:val="22"/>
      </w:rPr>
    </w:lvl>
    <w:lvl w:ilvl="1" w:tplc="23E6B742">
      <w:start w:val="1"/>
      <w:numFmt w:val="bullet"/>
      <w:lvlText w:val="•"/>
      <w:lvlJc w:val="left"/>
      <w:pPr>
        <w:ind w:left="2015" w:hanging="361"/>
      </w:pPr>
      <w:rPr>
        <w:rFonts w:hint="default"/>
      </w:rPr>
    </w:lvl>
    <w:lvl w:ilvl="2" w:tplc="F0D4AF7A">
      <w:start w:val="1"/>
      <w:numFmt w:val="bullet"/>
      <w:lvlText w:val="•"/>
      <w:lvlJc w:val="left"/>
      <w:pPr>
        <w:ind w:left="3039" w:hanging="361"/>
      </w:pPr>
      <w:rPr>
        <w:rFonts w:hint="default"/>
      </w:rPr>
    </w:lvl>
    <w:lvl w:ilvl="3" w:tplc="4E826B22">
      <w:start w:val="1"/>
      <w:numFmt w:val="bullet"/>
      <w:lvlText w:val="•"/>
      <w:lvlJc w:val="left"/>
      <w:pPr>
        <w:ind w:left="4063" w:hanging="361"/>
      </w:pPr>
      <w:rPr>
        <w:rFonts w:hint="default"/>
      </w:rPr>
    </w:lvl>
    <w:lvl w:ilvl="4" w:tplc="6B9CD59E">
      <w:start w:val="1"/>
      <w:numFmt w:val="bullet"/>
      <w:lvlText w:val="•"/>
      <w:lvlJc w:val="left"/>
      <w:pPr>
        <w:ind w:left="5087" w:hanging="361"/>
      </w:pPr>
      <w:rPr>
        <w:rFonts w:hint="default"/>
      </w:rPr>
    </w:lvl>
    <w:lvl w:ilvl="5" w:tplc="9FA2AD70">
      <w:start w:val="1"/>
      <w:numFmt w:val="bullet"/>
      <w:lvlText w:val="•"/>
      <w:lvlJc w:val="left"/>
      <w:pPr>
        <w:ind w:left="6111" w:hanging="361"/>
      </w:pPr>
      <w:rPr>
        <w:rFonts w:hint="default"/>
      </w:rPr>
    </w:lvl>
    <w:lvl w:ilvl="6" w:tplc="1DF830FA">
      <w:start w:val="1"/>
      <w:numFmt w:val="bullet"/>
      <w:lvlText w:val="•"/>
      <w:lvlJc w:val="left"/>
      <w:pPr>
        <w:ind w:left="7135" w:hanging="361"/>
      </w:pPr>
      <w:rPr>
        <w:rFonts w:hint="default"/>
      </w:rPr>
    </w:lvl>
    <w:lvl w:ilvl="7" w:tplc="6A2EF752">
      <w:start w:val="1"/>
      <w:numFmt w:val="bullet"/>
      <w:lvlText w:val="•"/>
      <w:lvlJc w:val="left"/>
      <w:pPr>
        <w:ind w:left="8159" w:hanging="361"/>
      </w:pPr>
      <w:rPr>
        <w:rFonts w:hint="default"/>
      </w:rPr>
    </w:lvl>
    <w:lvl w:ilvl="8" w:tplc="B46AB418">
      <w:start w:val="1"/>
      <w:numFmt w:val="bullet"/>
      <w:lvlText w:val="•"/>
      <w:lvlJc w:val="left"/>
      <w:pPr>
        <w:ind w:left="9183" w:hanging="361"/>
      </w:pPr>
      <w:rPr>
        <w:rFonts w:hint="default"/>
      </w:rPr>
    </w:lvl>
  </w:abstractNum>
  <w:abstractNum w:abstractNumId="22" w15:restartNumberingAfterBreak="0">
    <w:nsid w:val="5AE2546D"/>
    <w:multiLevelType w:val="hybridMultilevel"/>
    <w:tmpl w:val="327E6E74"/>
    <w:lvl w:ilvl="0" w:tplc="CBD64F90">
      <w:start w:val="1"/>
      <w:numFmt w:val="bullet"/>
      <w:lvlText w:val="o"/>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413AA"/>
    <w:multiLevelType w:val="hybridMultilevel"/>
    <w:tmpl w:val="3176E3CE"/>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4" w15:restartNumberingAfterBreak="0">
    <w:nsid w:val="5DA25D4D"/>
    <w:multiLevelType w:val="hybridMultilevel"/>
    <w:tmpl w:val="55204084"/>
    <w:lvl w:ilvl="0" w:tplc="535AFB28">
      <w:start w:val="1"/>
      <w:numFmt w:val="bullet"/>
      <w:lvlText w:val="o"/>
      <w:lvlJc w:val="left"/>
      <w:pPr>
        <w:ind w:left="940" w:hanging="390"/>
      </w:pPr>
      <w:rPr>
        <w:rFonts w:ascii="Courier New" w:eastAsia="Courier New" w:hAnsi="Courier New" w:hint="default"/>
        <w:sz w:val="22"/>
        <w:szCs w:val="22"/>
      </w:rPr>
    </w:lvl>
    <w:lvl w:ilvl="1" w:tplc="EDA68654">
      <w:start w:val="1"/>
      <w:numFmt w:val="bullet"/>
      <w:lvlText w:val="•"/>
      <w:lvlJc w:val="left"/>
      <w:pPr>
        <w:ind w:left="1898" w:hanging="390"/>
      </w:pPr>
      <w:rPr>
        <w:rFonts w:hint="default"/>
      </w:rPr>
    </w:lvl>
    <w:lvl w:ilvl="2" w:tplc="C55E6416">
      <w:start w:val="1"/>
      <w:numFmt w:val="bullet"/>
      <w:lvlText w:val="•"/>
      <w:lvlJc w:val="left"/>
      <w:pPr>
        <w:ind w:left="2856" w:hanging="390"/>
      </w:pPr>
      <w:rPr>
        <w:rFonts w:hint="default"/>
      </w:rPr>
    </w:lvl>
    <w:lvl w:ilvl="3" w:tplc="234EB446">
      <w:start w:val="1"/>
      <w:numFmt w:val="bullet"/>
      <w:lvlText w:val="•"/>
      <w:lvlJc w:val="left"/>
      <w:pPr>
        <w:ind w:left="3814" w:hanging="390"/>
      </w:pPr>
      <w:rPr>
        <w:rFonts w:hint="default"/>
      </w:rPr>
    </w:lvl>
    <w:lvl w:ilvl="4" w:tplc="914ED990">
      <w:start w:val="1"/>
      <w:numFmt w:val="bullet"/>
      <w:lvlText w:val="•"/>
      <w:lvlJc w:val="left"/>
      <w:pPr>
        <w:ind w:left="4772" w:hanging="390"/>
      </w:pPr>
      <w:rPr>
        <w:rFonts w:hint="default"/>
      </w:rPr>
    </w:lvl>
    <w:lvl w:ilvl="5" w:tplc="FB2EDAC2">
      <w:start w:val="1"/>
      <w:numFmt w:val="bullet"/>
      <w:lvlText w:val="•"/>
      <w:lvlJc w:val="left"/>
      <w:pPr>
        <w:ind w:left="5730" w:hanging="390"/>
      </w:pPr>
      <w:rPr>
        <w:rFonts w:hint="default"/>
      </w:rPr>
    </w:lvl>
    <w:lvl w:ilvl="6" w:tplc="058C2FAC">
      <w:start w:val="1"/>
      <w:numFmt w:val="bullet"/>
      <w:lvlText w:val="•"/>
      <w:lvlJc w:val="left"/>
      <w:pPr>
        <w:ind w:left="6688" w:hanging="390"/>
      </w:pPr>
      <w:rPr>
        <w:rFonts w:hint="default"/>
      </w:rPr>
    </w:lvl>
    <w:lvl w:ilvl="7" w:tplc="3C18B2D4">
      <w:start w:val="1"/>
      <w:numFmt w:val="bullet"/>
      <w:lvlText w:val="•"/>
      <w:lvlJc w:val="left"/>
      <w:pPr>
        <w:ind w:left="7646" w:hanging="390"/>
      </w:pPr>
      <w:rPr>
        <w:rFonts w:hint="default"/>
      </w:rPr>
    </w:lvl>
    <w:lvl w:ilvl="8" w:tplc="0842171A">
      <w:start w:val="1"/>
      <w:numFmt w:val="bullet"/>
      <w:lvlText w:val="•"/>
      <w:lvlJc w:val="left"/>
      <w:pPr>
        <w:ind w:left="8604" w:hanging="390"/>
      </w:pPr>
      <w:rPr>
        <w:rFonts w:hint="default"/>
      </w:rPr>
    </w:lvl>
  </w:abstractNum>
  <w:abstractNum w:abstractNumId="25" w15:restartNumberingAfterBreak="0">
    <w:nsid w:val="5EEB1933"/>
    <w:multiLevelType w:val="hybridMultilevel"/>
    <w:tmpl w:val="15EC5E5C"/>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6" w15:restartNumberingAfterBreak="0">
    <w:nsid w:val="5FA16CF6"/>
    <w:multiLevelType w:val="hybridMultilevel"/>
    <w:tmpl w:val="CC30F0AE"/>
    <w:lvl w:ilvl="0" w:tplc="0409000F">
      <w:start w:val="1"/>
      <w:numFmt w:val="decimal"/>
      <w:lvlText w:val="%1."/>
      <w:lvlJc w:val="left"/>
      <w:pPr>
        <w:ind w:left="940" w:hanging="361"/>
      </w:pPr>
      <w:rPr>
        <w:rFonts w:hint="default"/>
        <w:sz w:val="22"/>
        <w:szCs w:val="22"/>
      </w:rPr>
    </w:lvl>
    <w:lvl w:ilvl="1" w:tplc="23E6B742">
      <w:start w:val="1"/>
      <w:numFmt w:val="bullet"/>
      <w:lvlText w:val="•"/>
      <w:lvlJc w:val="left"/>
      <w:pPr>
        <w:ind w:left="1964" w:hanging="361"/>
      </w:pPr>
      <w:rPr>
        <w:rFonts w:hint="default"/>
      </w:rPr>
    </w:lvl>
    <w:lvl w:ilvl="2" w:tplc="F0D4AF7A">
      <w:start w:val="1"/>
      <w:numFmt w:val="bullet"/>
      <w:lvlText w:val="•"/>
      <w:lvlJc w:val="left"/>
      <w:pPr>
        <w:ind w:left="2988" w:hanging="361"/>
      </w:pPr>
      <w:rPr>
        <w:rFonts w:hint="default"/>
      </w:rPr>
    </w:lvl>
    <w:lvl w:ilvl="3" w:tplc="4E826B22">
      <w:start w:val="1"/>
      <w:numFmt w:val="bullet"/>
      <w:lvlText w:val="•"/>
      <w:lvlJc w:val="left"/>
      <w:pPr>
        <w:ind w:left="4012" w:hanging="361"/>
      </w:pPr>
      <w:rPr>
        <w:rFonts w:hint="default"/>
      </w:rPr>
    </w:lvl>
    <w:lvl w:ilvl="4" w:tplc="6B9CD59E">
      <w:start w:val="1"/>
      <w:numFmt w:val="bullet"/>
      <w:lvlText w:val="•"/>
      <w:lvlJc w:val="left"/>
      <w:pPr>
        <w:ind w:left="5036" w:hanging="361"/>
      </w:pPr>
      <w:rPr>
        <w:rFonts w:hint="default"/>
      </w:rPr>
    </w:lvl>
    <w:lvl w:ilvl="5" w:tplc="9FA2AD70">
      <w:start w:val="1"/>
      <w:numFmt w:val="bullet"/>
      <w:lvlText w:val="•"/>
      <w:lvlJc w:val="left"/>
      <w:pPr>
        <w:ind w:left="6060" w:hanging="361"/>
      </w:pPr>
      <w:rPr>
        <w:rFonts w:hint="default"/>
      </w:rPr>
    </w:lvl>
    <w:lvl w:ilvl="6" w:tplc="1DF830FA">
      <w:start w:val="1"/>
      <w:numFmt w:val="bullet"/>
      <w:lvlText w:val="•"/>
      <w:lvlJc w:val="left"/>
      <w:pPr>
        <w:ind w:left="7084" w:hanging="361"/>
      </w:pPr>
      <w:rPr>
        <w:rFonts w:hint="default"/>
      </w:rPr>
    </w:lvl>
    <w:lvl w:ilvl="7" w:tplc="6A2EF752">
      <w:start w:val="1"/>
      <w:numFmt w:val="bullet"/>
      <w:lvlText w:val="•"/>
      <w:lvlJc w:val="left"/>
      <w:pPr>
        <w:ind w:left="8108" w:hanging="361"/>
      </w:pPr>
      <w:rPr>
        <w:rFonts w:hint="default"/>
      </w:rPr>
    </w:lvl>
    <w:lvl w:ilvl="8" w:tplc="B46AB418">
      <w:start w:val="1"/>
      <w:numFmt w:val="bullet"/>
      <w:lvlText w:val="•"/>
      <w:lvlJc w:val="left"/>
      <w:pPr>
        <w:ind w:left="9132" w:hanging="361"/>
      </w:pPr>
      <w:rPr>
        <w:rFonts w:hint="default"/>
      </w:rPr>
    </w:lvl>
  </w:abstractNum>
  <w:abstractNum w:abstractNumId="27" w15:restartNumberingAfterBreak="0">
    <w:nsid w:val="627F5AFA"/>
    <w:multiLevelType w:val="hybridMultilevel"/>
    <w:tmpl w:val="F2961410"/>
    <w:lvl w:ilvl="0" w:tplc="0F14E3F8">
      <w:start w:val="1"/>
      <w:numFmt w:val="bullet"/>
      <w:lvlText w:val="o"/>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C62A9"/>
    <w:multiLevelType w:val="hybridMultilevel"/>
    <w:tmpl w:val="EBE2D602"/>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9" w15:restartNumberingAfterBreak="0">
    <w:nsid w:val="6F4C15EF"/>
    <w:multiLevelType w:val="hybridMultilevel"/>
    <w:tmpl w:val="61DA8736"/>
    <w:lvl w:ilvl="0" w:tplc="91284770">
      <w:start w:val="1"/>
      <w:numFmt w:val="bullet"/>
      <w:lvlText w:val="o"/>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C06D4"/>
    <w:multiLevelType w:val="hybridMultilevel"/>
    <w:tmpl w:val="5FDE38EE"/>
    <w:lvl w:ilvl="0" w:tplc="90F21D42">
      <w:start w:val="1"/>
      <w:numFmt w:val="bullet"/>
      <w:lvlText w:val=""/>
      <w:lvlJc w:val="left"/>
      <w:pPr>
        <w:ind w:left="119" w:hanging="361"/>
      </w:pPr>
      <w:rPr>
        <w:rFonts w:ascii="Symbol" w:eastAsia="Symbol" w:hAnsi="Symbol" w:hint="default"/>
        <w:sz w:val="22"/>
        <w:szCs w:val="22"/>
      </w:rPr>
    </w:lvl>
    <w:lvl w:ilvl="1" w:tplc="CDAAB2EC">
      <w:start w:val="1"/>
      <w:numFmt w:val="bullet"/>
      <w:lvlText w:val="•"/>
      <w:lvlJc w:val="left"/>
      <w:pPr>
        <w:ind w:left="1159" w:hanging="361"/>
      </w:pPr>
      <w:rPr>
        <w:rFonts w:hint="default"/>
      </w:rPr>
    </w:lvl>
    <w:lvl w:ilvl="2" w:tplc="7F8C8B38">
      <w:start w:val="1"/>
      <w:numFmt w:val="bullet"/>
      <w:lvlText w:val="•"/>
      <w:lvlJc w:val="left"/>
      <w:pPr>
        <w:ind w:left="2199" w:hanging="361"/>
      </w:pPr>
      <w:rPr>
        <w:rFonts w:hint="default"/>
      </w:rPr>
    </w:lvl>
    <w:lvl w:ilvl="3" w:tplc="8E4A3AC8">
      <w:start w:val="1"/>
      <w:numFmt w:val="bullet"/>
      <w:lvlText w:val="•"/>
      <w:lvlJc w:val="left"/>
      <w:pPr>
        <w:ind w:left="3239" w:hanging="361"/>
      </w:pPr>
      <w:rPr>
        <w:rFonts w:hint="default"/>
      </w:rPr>
    </w:lvl>
    <w:lvl w:ilvl="4" w:tplc="85F0DA0E">
      <w:start w:val="1"/>
      <w:numFmt w:val="bullet"/>
      <w:lvlText w:val="•"/>
      <w:lvlJc w:val="left"/>
      <w:pPr>
        <w:ind w:left="4279" w:hanging="361"/>
      </w:pPr>
      <w:rPr>
        <w:rFonts w:hint="default"/>
      </w:rPr>
    </w:lvl>
    <w:lvl w:ilvl="5" w:tplc="C32868AC">
      <w:start w:val="1"/>
      <w:numFmt w:val="bullet"/>
      <w:lvlText w:val="•"/>
      <w:lvlJc w:val="left"/>
      <w:pPr>
        <w:ind w:left="5319" w:hanging="361"/>
      </w:pPr>
      <w:rPr>
        <w:rFonts w:hint="default"/>
      </w:rPr>
    </w:lvl>
    <w:lvl w:ilvl="6" w:tplc="0EAC2AFC">
      <w:start w:val="1"/>
      <w:numFmt w:val="bullet"/>
      <w:lvlText w:val="•"/>
      <w:lvlJc w:val="left"/>
      <w:pPr>
        <w:ind w:left="6359" w:hanging="361"/>
      </w:pPr>
      <w:rPr>
        <w:rFonts w:hint="default"/>
      </w:rPr>
    </w:lvl>
    <w:lvl w:ilvl="7" w:tplc="549C55B0">
      <w:start w:val="1"/>
      <w:numFmt w:val="bullet"/>
      <w:lvlText w:val="•"/>
      <w:lvlJc w:val="left"/>
      <w:pPr>
        <w:ind w:left="7399" w:hanging="361"/>
      </w:pPr>
      <w:rPr>
        <w:rFonts w:hint="default"/>
      </w:rPr>
    </w:lvl>
    <w:lvl w:ilvl="8" w:tplc="92763CDA">
      <w:start w:val="1"/>
      <w:numFmt w:val="bullet"/>
      <w:lvlText w:val="•"/>
      <w:lvlJc w:val="left"/>
      <w:pPr>
        <w:ind w:left="8439" w:hanging="361"/>
      </w:pPr>
      <w:rPr>
        <w:rFonts w:hint="default"/>
      </w:rPr>
    </w:lvl>
  </w:abstractNum>
  <w:abstractNum w:abstractNumId="31" w15:restartNumberingAfterBreak="0">
    <w:nsid w:val="7CB46B5D"/>
    <w:multiLevelType w:val="hybridMultilevel"/>
    <w:tmpl w:val="57AAAEDE"/>
    <w:lvl w:ilvl="0" w:tplc="1DE098BC">
      <w:start w:val="1"/>
      <w:numFmt w:val="upperLetter"/>
      <w:lvlText w:val="%1."/>
      <w:lvlJc w:val="left"/>
      <w:pPr>
        <w:ind w:left="820" w:hanging="361"/>
      </w:pPr>
      <w:rPr>
        <w:rFonts w:ascii="Arial" w:eastAsia="Arial" w:hAnsi="Arial" w:hint="default"/>
        <w:spacing w:val="-1"/>
        <w:sz w:val="22"/>
        <w:szCs w:val="22"/>
      </w:rPr>
    </w:lvl>
    <w:lvl w:ilvl="1" w:tplc="F35CD6D0">
      <w:start w:val="1"/>
      <w:numFmt w:val="bullet"/>
      <w:lvlText w:val="•"/>
      <w:lvlJc w:val="left"/>
      <w:pPr>
        <w:ind w:left="1836" w:hanging="361"/>
      </w:pPr>
      <w:rPr>
        <w:rFonts w:hint="default"/>
      </w:rPr>
    </w:lvl>
    <w:lvl w:ilvl="2" w:tplc="72C452A2">
      <w:start w:val="1"/>
      <w:numFmt w:val="bullet"/>
      <w:lvlText w:val="•"/>
      <w:lvlJc w:val="left"/>
      <w:pPr>
        <w:ind w:left="2852" w:hanging="361"/>
      </w:pPr>
      <w:rPr>
        <w:rFonts w:hint="default"/>
      </w:rPr>
    </w:lvl>
    <w:lvl w:ilvl="3" w:tplc="732CDA48">
      <w:start w:val="1"/>
      <w:numFmt w:val="bullet"/>
      <w:lvlText w:val="•"/>
      <w:lvlJc w:val="left"/>
      <w:pPr>
        <w:ind w:left="3868" w:hanging="361"/>
      </w:pPr>
      <w:rPr>
        <w:rFonts w:hint="default"/>
      </w:rPr>
    </w:lvl>
    <w:lvl w:ilvl="4" w:tplc="95D0BAE0">
      <w:start w:val="1"/>
      <w:numFmt w:val="bullet"/>
      <w:lvlText w:val="•"/>
      <w:lvlJc w:val="left"/>
      <w:pPr>
        <w:ind w:left="4884" w:hanging="361"/>
      </w:pPr>
      <w:rPr>
        <w:rFonts w:hint="default"/>
      </w:rPr>
    </w:lvl>
    <w:lvl w:ilvl="5" w:tplc="AF0E3A84">
      <w:start w:val="1"/>
      <w:numFmt w:val="bullet"/>
      <w:lvlText w:val="•"/>
      <w:lvlJc w:val="left"/>
      <w:pPr>
        <w:ind w:left="5900" w:hanging="361"/>
      </w:pPr>
      <w:rPr>
        <w:rFonts w:hint="default"/>
      </w:rPr>
    </w:lvl>
    <w:lvl w:ilvl="6" w:tplc="459CF8B4">
      <w:start w:val="1"/>
      <w:numFmt w:val="bullet"/>
      <w:lvlText w:val="•"/>
      <w:lvlJc w:val="left"/>
      <w:pPr>
        <w:ind w:left="6916" w:hanging="361"/>
      </w:pPr>
      <w:rPr>
        <w:rFonts w:hint="default"/>
      </w:rPr>
    </w:lvl>
    <w:lvl w:ilvl="7" w:tplc="B83671CA">
      <w:start w:val="1"/>
      <w:numFmt w:val="bullet"/>
      <w:lvlText w:val="•"/>
      <w:lvlJc w:val="left"/>
      <w:pPr>
        <w:ind w:left="7932" w:hanging="361"/>
      </w:pPr>
      <w:rPr>
        <w:rFonts w:hint="default"/>
      </w:rPr>
    </w:lvl>
    <w:lvl w:ilvl="8" w:tplc="F154B894">
      <w:start w:val="1"/>
      <w:numFmt w:val="bullet"/>
      <w:lvlText w:val="•"/>
      <w:lvlJc w:val="left"/>
      <w:pPr>
        <w:ind w:left="8948" w:hanging="361"/>
      </w:pPr>
      <w:rPr>
        <w:rFonts w:hint="default"/>
      </w:rPr>
    </w:lvl>
  </w:abstractNum>
  <w:abstractNum w:abstractNumId="32" w15:restartNumberingAfterBreak="0">
    <w:nsid w:val="7E624A8A"/>
    <w:multiLevelType w:val="hybridMultilevel"/>
    <w:tmpl w:val="6E3C7F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31"/>
  </w:num>
  <w:num w:numId="3">
    <w:abstractNumId w:val="20"/>
  </w:num>
  <w:num w:numId="4">
    <w:abstractNumId w:val="16"/>
  </w:num>
  <w:num w:numId="5">
    <w:abstractNumId w:val="24"/>
  </w:num>
  <w:num w:numId="6">
    <w:abstractNumId w:val="18"/>
  </w:num>
  <w:num w:numId="7">
    <w:abstractNumId w:val="21"/>
  </w:num>
  <w:num w:numId="8">
    <w:abstractNumId w:val="26"/>
  </w:num>
  <w:num w:numId="9">
    <w:abstractNumId w:val="32"/>
  </w:num>
  <w:num w:numId="10">
    <w:abstractNumId w:val="23"/>
  </w:num>
  <w:num w:numId="11">
    <w:abstractNumId w:val="25"/>
  </w:num>
  <w:num w:numId="12">
    <w:abstractNumId w:val="28"/>
  </w:num>
  <w:num w:numId="13">
    <w:abstractNumId w:val="12"/>
  </w:num>
  <w:num w:numId="14">
    <w:abstractNumId w:val="11"/>
  </w:num>
  <w:num w:numId="15">
    <w:abstractNumId w:val="15"/>
  </w:num>
  <w:num w:numId="16">
    <w:abstractNumId w:val="10"/>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29"/>
  </w:num>
  <w:num w:numId="30">
    <w:abstractNumId w:val="13"/>
  </w:num>
  <w:num w:numId="31">
    <w:abstractNumId w:val="19"/>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88"/>
    <w:rsid w:val="00011D6E"/>
    <w:rsid w:val="00020391"/>
    <w:rsid w:val="0002647C"/>
    <w:rsid w:val="00031798"/>
    <w:rsid w:val="00047F5E"/>
    <w:rsid w:val="000507D4"/>
    <w:rsid w:val="00052C20"/>
    <w:rsid w:val="00062701"/>
    <w:rsid w:val="00065120"/>
    <w:rsid w:val="00075A89"/>
    <w:rsid w:val="00080124"/>
    <w:rsid w:val="000849A9"/>
    <w:rsid w:val="000943AD"/>
    <w:rsid w:val="00095C52"/>
    <w:rsid w:val="000D148C"/>
    <w:rsid w:val="000D2388"/>
    <w:rsid w:val="000E5445"/>
    <w:rsid w:val="000E6BB7"/>
    <w:rsid w:val="000F3952"/>
    <w:rsid w:val="000F71EF"/>
    <w:rsid w:val="000F74C1"/>
    <w:rsid w:val="000F7C58"/>
    <w:rsid w:val="00111996"/>
    <w:rsid w:val="00114E08"/>
    <w:rsid w:val="00122E73"/>
    <w:rsid w:val="00131118"/>
    <w:rsid w:val="00131450"/>
    <w:rsid w:val="001336DD"/>
    <w:rsid w:val="00145C23"/>
    <w:rsid w:val="001566E5"/>
    <w:rsid w:val="001574A4"/>
    <w:rsid w:val="0016118B"/>
    <w:rsid w:val="00165191"/>
    <w:rsid w:val="00173545"/>
    <w:rsid w:val="00177460"/>
    <w:rsid w:val="0018368D"/>
    <w:rsid w:val="00193730"/>
    <w:rsid w:val="001C119D"/>
    <w:rsid w:val="001C4DA5"/>
    <w:rsid w:val="001C641F"/>
    <w:rsid w:val="001F15F4"/>
    <w:rsid w:val="001F1F6A"/>
    <w:rsid w:val="001F45A0"/>
    <w:rsid w:val="00201CF1"/>
    <w:rsid w:val="00207716"/>
    <w:rsid w:val="00212B61"/>
    <w:rsid w:val="00215126"/>
    <w:rsid w:val="00216A16"/>
    <w:rsid w:val="00216D17"/>
    <w:rsid w:val="00221476"/>
    <w:rsid w:val="00222B4D"/>
    <w:rsid w:val="0022449A"/>
    <w:rsid w:val="002245D3"/>
    <w:rsid w:val="00225E6D"/>
    <w:rsid w:val="002274EE"/>
    <w:rsid w:val="00232CB5"/>
    <w:rsid w:val="0023485D"/>
    <w:rsid w:val="002429AF"/>
    <w:rsid w:val="00243C1B"/>
    <w:rsid w:val="00244C59"/>
    <w:rsid w:val="0024558F"/>
    <w:rsid w:val="00255059"/>
    <w:rsid w:val="00255B4B"/>
    <w:rsid w:val="00286158"/>
    <w:rsid w:val="00294515"/>
    <w:rsid w:val="0029610F"/>
    <w:rsid w:val="002A4528"/>
    <w:rsid w:val="002A4A20"/>
    <w:rsid w:val="002A4F21"/>
    <w:rsid w:val="002A7EBA"/>
    <w:rsid w:val="002B1374"/>
    <w:rsid w:val="002B30E2"/>
    <w:rsid w:val="002B3334"/>
    <w:rsid w:val="002C3AC7"/>
    <w:rsid w:val="002C4648"/>
    <w:rsid w:val="002C6139"/>
    <w:rsid w:val="002D3763"/>
    <w:rsid w:val="002E03EE"/>
    <w:rsid w:val="002E3633"/>
    <w:rsid w:val="002F60F5"/>
    <w:rsid w:val="002F6C24"/>
    <w:rsid w:val="00304234"/>
    <w:rsid w:val="00304C37"/>
    <w:rsid w:val="0030716B"/>
    <w:rsid w:val="00310F6F"/>
    <w:rsid w:val="003130DA"/>
    <w:rsid w:val="003171DC"/>
    <w:rsid w:val="00317970"/>
    <w:rsid w:val="00322261"/>
    <w:rsid w:val="00324A1B"/>
    <w:rsid w:val="0032542E"/>
    <w:rsid w:val="00327B04"/>
    <w:rsid w:val="00330B59"/>
    <w:rsid w:val="00334093"/>
    <w:rsid w:val="00337885"/>
    <w:rsid w:val="00345711"/>
    <w:rsid w:val="00346537"/>
    <w:rsid w:val="003479E9"/>
    <w:rsid w:val="003524D3"/>
    <w:rsid w:val="00352926"/>
    <w:rsid w:val="00357CAC"/>
    <w:rsid w:val="00365ACE"/>
    <w:rsid w:val="0037202D"/>
    <w:rsid w:val="00385C6B"/>
    <w:rsid w:val="00391F13"/>
    <w:rsid w:val="0039246C"/>
    <w:rsid w:val="0039289E"/>
    <w:rsid w:val="00396D3B"/>
    <w:rsid w:val="003A12BC"/>
    <w:rsid w:val="003B266E"/>
    <w:rsid w:val="003B4D7D"/>
    <w:rsid w:val="003C797B"/>
    <w:rsid w:val="003D062B"/>
    <w:rsid w:val="003D25D8"/>
    <w:rsid w:val="003D6B09"/>
    <w:rsid w:val="003D7162"/>
    <w:rsid w:val="003E5E09"/>
    <w:rsid w:val="003F0D78"/>
    <w:rsid w:val="003F40BD"/>
    <w:rsid w:val="004029EF"/>
    <w:rsid w:val="00405E4C"/>
    <w:rsid w:val="00411377"/>
    <w:rsid w:val="0041165C"/>
    <w:rsid w:val="00411C7E"/>
    <w:rsid w:val="00412632"/>
    <w:rsid w:val="00412F4C"/>
    <w:rsid w:val="00415DDF"/>
    <w:rsid w:val="0041632F"/>
    <w:rsid w:val="0042137F"/>
    <w:rsid w:val="004225DE"/>
    <w:rsid w:val="004262B2"/>
    <w:rsid w:val="00432276"/>
    <w:rsid w:val="00464F98"/>
    <w:rsid w:val="00466959"/>
    <w:rsid w:val="00471768"/>
    <w:rsid w:val="00475A34"/>
    <w:rsid w:val="00482F10"/>
    <w:rsid w:val="004922AD"/>
    <w:rsid w:val="004952BA"/>
    <w:rsid w:val="00495A61"/>
    <w:rsid w:val="004A0921"/>
    <w:rsid w:val="004A1F03"/>
    <w:rsid w:val="004A47D2"/>
    <w:rsid w:val="004B2573"/>
    <w:rsid w:val="004C43D4"/>
    <w:rsid w:val="004E0999"/>
    <w:rsid w:val="004E1B17"/>
    <w:rsid w:val="004E57F3"/>
    <w:rsid w:val="004F1919"/>
    <w:rsid w:val="00500E4B"/>
    <w:rsid w:val="005010EA"/>
    <w:rsid w:val="00510B23"/>
    <w:rsid w:val="005236C5"/>
    <w:rsid w:val="00525C67"/>
    <w:rsid w:val="00527DF2"/>
    <w:rsid w:val="0053185C"/>
    <w:rsid w:val="00533150"/>
    <w:rsid w:val="005426B0"/>
    <w:rsid w:val="00543DBE"/>
    <w:rsid w:val="00546FCC"/>
    <w:rsid w:val="00563B46"/>
    <w:rsid w:val="00572D3F"/>
    <w:rsid w:val="00577732"/>
    <w:rsid w:val="005817CD"/>
    <w:rsid w:val="005970E4"/>
    <w:rsid w:val="005B66B7"/>
    <w:rsid w:val="005D03B5"/>
    <w:rsid w:val="005D7250"/>
    <w:rsid w:val="005E09CB"/>
    <w:rsid w:val="005E0AD8"/>
    <w:rsid w:val="005E7053"/>
    <w:rsid w:val="005E744E"/>
    <w:rsid w:val="005F29AA"/>
    <w:rsid w:val="00605B37"/>
    <w:rsid w:val="00606738"/>
    <w:rsid w:val="00606A70"/>
    <w:rsid w:val="00606ECE"/>
    <w:rsid w:val="00621D54"/>
    <w:rsid w:val="00626319"/>
    <w:rsid w:val="00640EB5"/>
    <w:rsid w:val="006458FF"/>
    <w:rsid w:val="006504F2"/>
    <w:rsid w:val="00651157"/>
    <w:rsid w:val="006706CB"/>
    <w:rsid w:val="00671A4D"/>
    <w:rsid w:val="00680B76"/>
    <w:rsid w:val="00680C45"/>
    <w:rsid w:val="0068477F"/>
    <w:rsid w:val="00684B70"/>
    <w:rsid w:val="00691777"/>
    <w:rsid w:val="0069301A"/>
    <w:rsid w:val="006A3E2E"/>
    <w:rsid w:val="006A74FB"/>
    <w:rsid w:val="006A7A6F"/>
    <w:rsid w:val="006B33F0"/>
    <w:rsid w:val="006B6BED"/>
    <w:rsid w:val="006B782E"/>
    <w:rsid w:val="006C3735"/>
    <w:rsid w:val="006C3A9E"/>
    <w:rsid w:val="006C73E4"/>
    <w:rsid w:val="006D1185"/>
    <w:rsid w:val="006D2614"/>
    <w:rsid w:val="006E291C"/>
    <w:rsid w:val="006E50FC"/>
    <w:rsid w:val="006F49BB"/>
    <w:rsid w:val="007028E7"/>
    <w:rsid w:val="00703F2B"/>
    <w:rsid w:val="00710BBA"/>
    <w:rsid w:val="007116DF"/>
    <w:rsid w:val="00716B70"/>
    <w:rsid w:val="00721F13"/>
    <w:rsid w:val="00722D31"/>
    <w:rsid w:val="0072309C"/>
    <w:rsid w:val="00724ED2"/>
    <w:rsid w:val="0073375C"/>
    <w:rsid w:val="007368A6"/>
    <w:rsid w:val="007469F4"/>
    <w:rsid w:val="00750315"/>
    <w:rsid w:val="00756755"/>
    <w:rsid w:val="00756C1F"/>
    <w:rsid w:val="00761E1A"/>
    <w:rsid w:val="00790389"/>
    <w:rsid w:val="007926E7"/>
    <w:rsid w:val="00793D30"/>
    <w:rsid w:val="007A3BD0"/>
    <w:rsid w:val="007C0299"/>
    <w:rsid w:val="007C2D4C"/>
    <w:rsid w:val="007D60D3"/>
    <w:rsid w:val="007D7490"/>
    <w:rsid w:val="007F70C9"/>
    <w:rsid w:val="007F7DD2"/>
    <w:rsid w:val="00811441"/>
    <w:rsid w:val="008117EB"/>
    <w:rsid w:val="00814B9E"/>
    <w:rsid w:val="00840F33"/>
    <w:rsid w:val="0085082A"/>
    <w:rsid w:val="0085394C"/>
    <w:rsid w:val="00873E64"/>
    <w:rsid w:val="0087460F"/>
    <w:rsid w:val="00887D3E"/>
    <w:rsid w:val="008A036C"/>
    <w:rsid w:val="008A268C"/>
    <w:rsid w:val="008B188C"/>
    <w:rsid w:val="008C1C64"/>
    <w:rsid w:val="008D3976"/>
    <w:rsid w:val="008D4456"/>
    <w:rsid w:val="008D6322"/>
    <w:rsid w:val="008D66C9"/>
    <w:rsid w:val="008E3860"/>
    <w:rsid w:val="008E7BB4"/>
    <w:rsid w:val="008F0360"/>
    <w:rsid w:val="008F4DBC"/>
    <w:rsid w:val="00904C3C"/>
    <w:rsid w:val="009127E8"/>
    <w:rsid w:val="00922F7B"/>
    <w:rsid w:val="0093291A"/>
    <w:rsid w:val="009348AF"/>
    <w:rsid w:val="009444D1"/>
    <w:rsid w:val="00954BFA"/>
    <w:rsid w:val="0095582D"/>
    <w:rsid w:val="009618D9"/>
    <w:rsid w:val="00987683"/>
    <w:rsid w:val="0099756F"/>
    <w:rsid w:val="009A2816"/>
    <w:rsid w:val="009B5775"/>
    <w:rsid w:val="009B613C"/>
    <w:rsid w:val="009B6A3B"/>
    <w:rsid w:val="009B73AB"/>
    <w:rsid w:val="009E389D"/>
    <w:rsid w:val="00A0732B"/>
    <w:rsid w:val="00A100DC"/>
    <w:rsid w:val="00A158F5"/>
    <w:rsid w:val="00A17A17"/>
    <w:rsid w:val="00A2254E"/>
    <w:rsid w:val="00A22C72"/>
    <w:rsid w:val="00A3095C"/>
    <w:rsid w:val="00A3387B"/>
    <w:rsid w:val="00A33E00"/>
    <w:rsid w:val="00A50ADF"/>
    <w:rsid w:val="00A56235"/>
    <w:rsid w:val="00A674EA"/>
    <w:rsid w:val="00A812D7"/>
    <w:rsid w:val="00A832D6"/>
    <w:rsid w:val="00A94529"/>
    <w:rsid w:val="00AB19A4"/>
    <w:rsid w:val="00AB6AEC"/>
    <w:rsid w:val="00AC5A67"/>
    <w:rsid w:val="00AD45CD"/>
    <w:rsid w:val="00AD5C30"/>
    <w:rsid w:val="00AD7782"/>
    <w:rsid w:val="00AE1585"/>
    <w:rsid w:val="00AF28B3"/>
    <w:rsid w:val="00B05A61"/>
    <w:rsid w:val="00B07C88"/>
    <w:rsid w:val="00B07E72"/>
    <w:rsid w:val="00B14307"/>
    <w:rsid w:val="00B15D79"/>
    <w:rsid w:val="00B24E8B"/>
    <w:rsid w:val="00B259D8"/>
    <w:rsid w:val="00B37683"/>
    <w:rsid w:val="00B43259"/>
    <w:rsid w:val="00B570FA"/>
    <w:rsid w:val="00B61809"/>
    <w:rsid w:val="00B70CBD"/>
    <w:rsid w:val="00B83E29"/>
    <w:rsid w:val="00B8722B"/>
    <w:rsid w:val="00B90CB2"/>
    <w:rsid w:val="00B91E54"/>
    <w:rsid w:val="00BA1F9E"/>
    <w:rsid w:val="00BA2BB7"/>
    <w:rsid w:val="00BA3297"/>
    <w:rsid w:val="00BB07A1"/>
    <w:rsid w:val="00BB1B1B"/>
    <w:rsid w:val="00BC7D4B"/>
    <w:rsid w:val="00BC7F17"/>
    <w:rsid w:val="00BE2F90"/>
    <w:rsid w:val="00BE7984"/>
    <w:rsid w:val="00BF4080"/>
    <w:rsid w:val="00C028F0"/>
    <w:rsid w:val="00C05D44"/>
    <w:rsid w:val="00C13DF7"/>
    <w:rsid w:val="00C20841"/>
    <w:rsid w:val="00C22D16"/>
    <w:rsid w:val="00C3001D"/>
    <w:rsid w:val="00C35BB0"/>
    <w:rsid w:val="00C37C6B"/>
    <w:rsid w:val="00C47CF6"/>
    <w:rsid w:val="00C50E7A"/>
    <w:rsid w:val="00C528A5"/>
    <w:rsid w:val="00C54F6D"/>
    <w:rsid w:val="00C55749"/>
    <w:rsid w:val="00C6100A"/>
    <w:rsid w:val="00C6336E"/>
    <w:rsid w:val="00C729ED"/>
    <w:rsid w:val="00C814EA"/>
    <w:rsid w:val="00C83FE3"/>
    <w:rsid w:val="00C93477"/>
    <w:rsid w:val="00C94AB4"/>
    <w:rsid w:val="00C9673D"/>
    <w:rsid w:val="00CA131B"/>
    <w:rsid w:val="00CA4F7C"/>
    <w:rsid w:val="00CB6096"/>
    <w:rsid w:val="00CC42E8"/>
    <w:rsid w:val="00CC4D52"/>
    <w:rsid w:val="00CD0AAE"/>
    <w:rsid w:val="00CD2606"/>
    <w:rsid w:val="00CD4C9F"/>
    <w:rsid w:val="00CE1AB3"/>
    <w:rsid w:val="00CE2AF8"/>
    <w:rsid w:val="00CF00FB"/>
    <w:rsid w:val="00CF75E4"/>
    <w:rsid w:val="00D1616E"/>
    <w:rsid w:val="00D20598"/>
    <w:rsid w:val="00D21A79"/>
    <w:rsid w:val="00D22642"/>
    <w:rsid w:val="00D2465A"/>
    <w:rsid w:val="00D44EC6"/>
    <w:rsid w:val="00D46F08"/>
    <w:rsid w:val="00D5375E"/>
    <w:rsid w:val="00D55CB4"/>
    <w:rsid w:val="00D55EF8"/>
    <w:rsid w:val="00D617EA"/>
    <w:rsid w:val="00D62096"/>
    <w:rsid w:val="00D6738F"/>
    <w:rsid w:val="00D8126C"/>
    <w:rsid w:val="00D8399A"/>
    <w:rsid w:val="00D83A5C"/>
    <w:rsid w:val="00D85F9B"/>
    <w:rsid w:val="00D92D7D"/>
    <w:rsid w:val="00D97448"/>
    <w:rsid w:val="00D97CA2"/>
    <w:rsid w:val="00DA09A4"/>
    <w:rsid w:val="00DC25D7"/>
    <w:rsid w:val="00DC7558"/>
    <w:rsid w:val="00DD2C62"/>
    <w:rsid w:val="00DD60CB"/>
    <w:rsid w:val="00DE58CA"/>
    <w:rsid w:val="00DE5FE2"/>
    <w:rsid w:val="00DF6F53"/>
    <w:rsid w:val="00E16FA4"/>
    <w:rsid w:val="00E21280"/>
    <w:rsid w:val="00E23E84"/>
    <w:rsid w:val="00E358DB"/>
    <w:rsid w:val="00E41A3A"/>
    <w:rsid w:val="00E47BCD"/>
    <w:rsid w:val="00E52038"/>
    <w:rsid w:val="00E522CF"/>
    <w:rsid w:val="00E60EB1"/>
    <w:rsid w:val="00E72407"/>
    <w:rsid w:val="00E72C8D"/>
    <w:rsid w:val="00E76D68"/>
    <w:rsid w:val="00E850EF"/>
    <w:rsid w:val="00E8772E"/>
    <w:rsid w:val="00E87ABE"/>
    <w:rsid w:val="00E94298"/>
    <w:rsid w:val="00E96F85"/>
    <w:rsid w:val="00E97669"/>
    <w:rsid w:val="00EA6812"/>
    <w:rsid w:val="00EB1DB6"/>
    <w:rsid w:val="00EB6D95"/>
    <w:rsid w:val="00EC3079"/>
    <w:rsid w:val="00EC459B"/>
    <w:rsid w:val="00ED0B57"/>
    <w:rsid w:val="00ED0FE6"/>
    <w:rsid w:val="00EE0942"/>
    <w:rsid w:val="00F00753"/>
    <w:rsid w:val="00F00D8F"/>
    <w:rsid w:val="00F02453"/>
    <w:rsid w:val="00F027DF"/>
    <w:rsid w:val="00F02B8C"/>
    <w:rsid w:val="00F25C4A"/>
    <w:rsid w:val="00F37B92"/>
    <w:rsid w:val="00F52B86"/>
    <w:rsid w:val="00F65799"/>
    <w:rsid w:val="00F657E4"/>
    <w:rsid w:val="00F72EA0"/>
    <w:rsid w:val="00F73E70"/>
    <w:rsid w:val="00F9505D"/>
    <w:rsid w:val="00FA15D3"/>
    <w:rsid w:val="00FB13A3"/>
    <w:rsid w:val="00FB299C"/>
    <w:rsid w:val="00FB353B"/>
    <w:rsid w:val="00FB57BD"/>
    <w:rsid w:val="00FC093A"/>
    <w:rsid w:val="00FC26EB"/>
    <w:rsid w:val="00FC56FC"/>
    <w:rsid w:val="00FC5702"/>
    <w:rsid w:val="00FD2203"/>
    <w:rsid w:val="00FE1E61"/>
    <w:rsid w:val="00FE2B1E"/>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16FA6"/>
  <w15:docId w15:val="{5305E719-02B9-4086-9C42-25C670C0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D3"/>
    <w:rPr>
      <w:sz w:val="24"/>
    </w:rPr>
  </w:style>
  <w:style w:type="paragraph" w:styleId="Heading1">
    <w:name w:val="heading 1"/>
    <w:basedOn w:val="Normal"/>
    <w:uiPriority w:val="9"/>
    <w:qFormat/>
    <w:rsid w:val="00671A4D"/>
    <w:pPr>
      <w:keepNext/>
      <w:widowControl/>
      <w:spacing w:before="240"/>
      <w:ind w:left="187"/>
      <w:outlineLvl w:val="0"/>
    </w:pPr>
    <w:rPr>
      <w:rFonts w:eastAsia="Arial" w:cstheme="minorHAnsi"/>
      <w:b/>
      <w:bCs/>
      <w:szCs w:val="24"/>
    </w:rPr>
  </w:style>
  <w:style w:type="paragraph" w:styleId="Heading2">
    <w:name w:val="heading 2"/>
    <w:basedOn w:val="Normal"/>
    <w:next w:val="Normal"/>
    <w:link w:val="Heading2Char"/>
    <w:uiPriority w:val="9"/>
    <w:unhideWhenUsed/>
    <w:qFormat/>
    <w:rsid w:val="00671A4D"/>
    <w:pPr>
      <w:keepNext/>
      <w:keepLines/>
      <w:widowControl/>
      <w:spacing w:before="240"/>
      <w:ind w:left="86"/>
      <w:outlineLvl w:val="1"/>
    </w:pPr>
    <w:rPr>
      <w:rFonts w:eastAsia="Times New Roman" w:cstheme="minorHAnsi"/>
      <w:b/>
      <w:bCs/>
      <w:szCs w:val="24"/>
    </w:rPr>
  </w:style>
  <w:style w:type="paragraph" w:styleId="Heading3">
    <w:name w:val="heading 3"/>
    <w:basedOn w:val="BodyText"/>
    <w:next w:val="Normal"/>
    <w:link w:val="Heading3Char"/>
    <w:uiPriority w:val="9"/>
    <w:unhideWhenUsed/>
    <w:qFormat/>
    <w:rsid w:val="00671A4D"/>
    <w:pPr>
      <w:keepNext/>
      <w:keepLines/>
      <w:widowControl/>
      <w:spacing w:before="240"/>
      <w:ind w:left="115" w:firstLine="0"/>
      <w:outlineLvl w:val="2"/>
    </w:pPr>
    <w:rPr>
      <w:rFonts w:asciiTheme="minorHAnsi" w:hAnsiTheme="minorHAnsi" w:cstheme="minorHAnsi"/>
      <w:b/>
      <w:bCs/>
      <w:szCs w:val="24"/>
    </w:rPr>
  </w:style>
  <w:style w:type="paragraph" w:styleId="Heading4">
    <w:name w:val="heading 4"/>
    <w:basedOn w:val="Normal"/>
    <w:next w:val="Normal"/>
    <w:link w:val="Heading4Char"/>
    <w:uiPriority w:val="9"/>
    <w:unhideWhenUsed/>
    <w:qFormat/>
    <w:rsid w:val="00671A4D"/>
    <w:pPr>
      <w:keepNext/>
      <w:keepLines/>
      <w:widowControl/>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33"/>
    <w:rPr>
      <w:rFonts w:ascii="Segoe UI" w:hAnsi="Segoe UI" w:cs="Segoe UI"/>
      <w:sz w:val="18"/>
      <w:szCs w:val="18"/>
    </w:rPr>
  </w:style>
  <w:style w:type="character" w:styleId="CommentReference">
    <w:name w:val="annotation reference"/>
    <w:basedOn w:val="DefaultParagraphFont"/>
    <w:uiPriority w:val="99"/>
    <w:semiHidden/>
    <w:unhideWhenUsed/>
    <w:rsid w:val="0030716B"/>
    <w:rPr>
      <w:sz w:val="16"/>
      <w:szCs w:val="16"/>
    </w:rPr>
  </w:style>
  <w:style w:type="paragraph" w:styleId="CommentText">
    <w:name w:val="annotation text"/>
    <w:basedOn w:val="Normal"/>
    <w:link w:val="CommentTextChar"/>
    <w:uiPriority w:val="99"/>
    <w:semiHidden/>
    <w:unhideWhenUsed/>
    <w:rsid w:val="0030716B"/>
    <w:rPr>
      <w:sz w:val="20"/>
      <w:szCs w:val="20"/>
    </w:rPr>
  </w:style>
  <w:style w:type="character" w:customStyle="1" w:styleId="CommentTextChar">
    <w:name w:val="Comment Text Char"/>
    <w:basedOn w:val="DefaultParagraphFont"/>
    <w:link w:val="CommentText"/>
    <w:uiPriority w:val="99"/>
    <w:semiHidden/>
    <w:rsid w:val="0030716B"/>
    <w:rPr>
      <w:sz w:val="20"/>
      <w:szCs w:val="20"/>
    </w:rPr>
  </w:style>
  <w:style w:type="paragraph" w:styleId="CommentSubject">
    <w:name w:val="annotation subject"/>
    <w:basedOn w:val="CommentText"/>
    <w:next w:val="CommentText"/>
    <w:link w:val="CommentSubjectChar"/>
    <w:uiPriority w:val="99"/>
    <w:semiHidden/>
    <w:unhideWhenUsed/>
    <w:rsid w:val="0030716B"/>
    <w:rPr>
      <w:b/>
      <w:bCs/>
    </w:rPr>
  </w:style>
  <w:style w:type="character" w:customStyle="1" w:styleId="CommentSubjectChar">
    <w:name w:val="Comment Subject Char"/>
    <w:basedOn w:val="CommentTextChar"/>
    <w:link w:val="CommentSubject"/>
    <w:uiPriority w:val="99"/>
    <w:semiHidden/>
    <w:rsid w:val="0030716B"/>
    <w:rPr>
      <w:b/>
      <w:bCs/>
      <w:sz w:val="20"/>
      <w:szCs w:val="20"/>
    </w:rPr>
  </w:style>
  <w:style w:type="paragraph" w:styleId="Revision">
    <w:name w:val="Revision"/>
    <w:hidden/>
    <w:uiPriority w:val="99"/>
    <w:semiHidden/>
    <w:rsid w:val="00324A1B"/>
    <w:pPr>
      <w:widowControl/>
    </w:pPr>
  </w:style>
  <w:style w:type="character" w:styleId="Hyperlink">
    <w:name w:val="Hyperlink"/>
    <w:basedOn w:val="DefaultParagraphFont"/>
    <w:uiPriority w:val="99"/>
    <w:unhideWhenUsed/>
    <w:rsid w:val="00721F13"/>
    <w:rPr>
      <w:color w:val="0000FF" w:themeColor="hyperlink"/>
      <w:u w:val="single"/>
    </w:rPr>
  </w:style>
  <w:style w:type="character" w:customStyle="1" w:styleId="UnresolvedMention1">
    <w:name w:val="Unresolved Mention1"/>
    <w:basedOn w:val="DefaultParagraphFont"/>
    <w:uiPriority w:val="99"/>
    <w:semiHidden/>
    <w:unhideWhenUsed/>
    <w:rsid w:val="00721F13"/>
    <w:rPr>
      <w:color w:val="605E5C"/>
      <w:shd w:val="clear" w:color="auto" w:fill="E1DFDD"/>
    </w:rPr>
  </w:style>
  <w:style w:type="character" w:styleId="FollowedHyperlink">
    <w:name w:val="FollowedHyperlink"/>
    <w:basedOn w:val="DefaultParagraphFont"/>
    <w:uiPriority w:val="99"/>
    <w:semiHidden/>
    <w:unhideWhenUsed/>
    <w:rsid w:val="00761E1A"/>
    <w:rPr>
      <w:color w:val="800080" w:themeColor="followedHyperlink"/>
      <w:u w:val="single"/>
    </w:rPr>
  </w:style>
  <w:style w:type="character" w:customStyle="1" w:styleId="UnresolvedMention2">
    <w:name w:val="Unresolved Mention2"/>
    <w:basedOn w:val="DefaultParagraphFont"/>
    <w:uiPriority w:val="99"/>
    <w:semiHidden/>
    <w:unhideWhenUsed/>
    <w:rsid w:val="008D66C9"/>
    <w:rPr>
      <w:color w:val="605E5C"/>
      <w:shd w:val="clear" w:color="auto" w:fill="E1DFDD"/>
    </w:rPr>
  </w:style>
  <w:style w:type="paragraph" w:styleId="Title">
    <w:name w:val="Title"/>
    <w:basedOn w:val="Normal"/>
    <w:next w:val="Normal"/>
    <w:link w:val="TitleChar"/>
    <w:uiPriority w:val="10"/>
    <w:qFormat/>
    <w:rsid w:val="00243C1B"/>
    <w:pPr>
      <w:spacing w:before="240"/>
      <w:ind w:left="187"/>
      <w:jc w:val="center"/>
    </w:pPr>
    <w:rPr>
      <w:rFonts w:eastAsiaTheme="majorEastAsia" w:cstheme="minorHAnsi"/>
      <w:b/>
      <w:bCs/>
      <w:spacing w:val="-10"/>
      <w:kern w:val="28"/>
      <w:szCs w:val="24"/>
    </w:rPr>
  </w:style>
  <w:style w:type="character" w:customStyle="1" w:styleId="TitleChar">
    <w:name w:val="Title Char"/>
    <w:basedOn w:val="DefaultParagraphFont"/>
    <w:link w:val="Title"/>
    <w:uiPriority w:val="10"/>
    <w:rsid w:val="00243C1B"/>
    <w:rPr>
      <w:rFonts w:eastAsiaTheme="majorEastAsia" w:cstheme="minorHAnsi"/>
      <w:b/>
      <w:bCs/>
      <w:spacing w:val="-10"/>
      <w:kern w:val="28"/>
      <w:sz w:val="24"/>
      <w:szCs w:val="24"/>
    </w:rPr>
  </w:style>
  <w:style w:type="character" w:customStyle="1" w:styleId="Heading2Char">
    <w:name w:val="Heading 2 Char"/>
    <w:basedOn w:val="DefaultParagraphFont"/>
    <w:link w:val="Heading2"/>
    <w:uiPriority w:val="9"/>
    <w:rsid w:val="00671A4D"/>
    <w:rPr>
      <w:rFonts w:eastAsia="Times New Roman" w:cstheme="minorHAnsi"/>
      <w:b/>
      <w:bCs/>
      <w:sz w:val="24"/>
      <w:szCs w:val="24"/>
    </w:rPr>
  </w:style>
  <w:style w:type="character" w:customStyle="1" w:styleId="Heading3Char">
    <w:name w:val="Heading 3 Char"/>
    <w:basedOn w:val="DefaultParagraphFont"/>
    <w:link w:val="Heading3"/>
    <w:uiPriority w:val="9"/>
    <w:rsid w:val="00671A4D"/>
    <w:rPr>
      <w:rFonts w:eastAsia="Arial" w:cstheme="minorHAnsi"/>
      <w:b/>
      <w:bCs/>
      <w:sz w:val="24"/>
      <w:szCs w:val="24"/>
    </w:rPr>
  </w:style>
  <w:style w:type="paragraph" w:styleId="Header">
    <w:name w:val="header"/>
    <w:basedOn w:val="Normal"/>
    <w:link w:val="HeaderChar"/>
    <w:uiPriority w:val="99"/>
    <w:unhideWhenUsed/>
    <w:rsid w:val="00716B70"/>
    <w:pPr>
      <w:tabs>
        <w:tab w:val="center" w:pos="4680"/>
        <w:tab w:val="right" w:pos="9360"/>
      </w:tabs>
    </w:pPr>
  </w:style>
  <w:style w:type="character" w:customStyle="1" w:styleId="HeaderChar">
    <w:name w:val="Header Char"/>
    <w:basedOn w:val="DefaultParagraphFont"/>
    <w:link w:val="Header"/>
    <w:uiPriority w:val="99"/>
    <w:rsid w:val="00716B70"/>
  </w:style>
  <w:style w:type="paragraph" w:styleId="Footer">
    <w:name w:val="footer"/>
    <w:basedOn w:val="Normal"/>
    <w:link w:val="FooterChar"/>
    <w:uiPriority w:val="99"/>
    <w:unhideWhenUsed/>
    <w:rsid w:val="00716B70"/>
    <w:pPr>
      <w:tabs>
        <w:tab w:val="center" w:pos="4680"/>
        <w:tab w:val="right" w:pos="9360"/>
      </w:tabs>
    </w:pPr>
  </w:style>
  <w:style w:type="character" w:customStyle="1" w:styleId="FooterChar">
    <w:name w:val="Footer Char"/>
    <w:basedOn w:val="DefaultParagraphFont"/>
    <w:link w:val="Footer"/>
    <w:uiPriority w:val="99"/>
    <w:rsid w:val="00716B70"/>
  </w:style>
  <w:style w:type="character" w:customStyle="1" w:styleId="BodyTextChar">
    <w:name w:val="Body Text Char"/>
    <w:basedOn w:val="DefaultParagraphFont"/>
    <w:link w:val="BodyText"/>
    <w:uiPriority w:val="1"/>
    <w:rsid w:val="00904C3C"/>
    <w:rPr>
      <w:rFonts w:ascii="Arial" w:eastAsia="Arial" w:hAnsi="Arial"/>
    </w:rPr>
  </w:style>
  <w:style w:type="character" w:styleId="Emphasis">
    <w:name w:val="Emphasis"/>
    <w:basedOn w:val="DefaultParagraphFont"/>
    <w:uiPriority w:val="20"/>
    <w:qFormat/>
    <w:rsid w:val="003D062B"/>
    <w:rPr>
      <w:i/>
      <w:iCs/>
    </w:rPr>
  </w:style>
  <w:style w:type="character" w:styleId="Strong">
    <w:name w:val="Strong"/>
    <w:basedOn w:val="DefaultParagraphFont"/>
    <w:uiPriority w:val="22"/>
    <w:qFormat/>
    <w:rsid w:val="00411C7E"/>
    <w:rPr>
      <w:b/>
      <w:bCs/>
    </w:rPr>
  </w:style>
  <w:style w:type="paragraph" w:customStyle="1" w:styleId="TableHead">
    <w:name w:val="Table_Head"/>
    <w:basedOn w:val="TableParagraph"/>
    <w:qFormat/>
    <w:rsid w:val="009B5775"/>
    <w:pPr>
      <w:ind w:left="512" w:right="281" w:hanging="293"/>
    </w:pPr>
    <w:rPr>
      <w:rFonts w:cstheme="minorHAnsi"/>
      <w:b/>
      <w:szCs w:val="24"/>
    </w:rPr>
  </w:style>
  <w:style w:type="paragraph" w:customStyle="1" w:styleId="TableBody">
    <w:name w:val="Table_Body"/>
    <w:basedOn w:val="TableParagraph"/>
    <w:qFormat/>
    <w:rsid w:val="00680B76"/>
    <w:pPr>
      <w:ind w:left="23"/>
    </w:pPr>
    <w:rPr>
      <w:rFonts w:cstheme="minorHAnsi"/>
      <w:b/>
      <w:szCs w:val="24"/>
    </w:rPr>
  </w:style>
  <w:style w:type="paragraph" w:styleId="Caption">
    <w:name w:val="caption"/>
    <w:basedOn w:val="Normal"/>
    <w:next w:val="Normal"/>
    <w:uiPriority w:val="35"/>
    <w:unhideWhenUsed/>
    <w:qFormat/>
    <w:rsid w:val="00020391"/>
    <w:pPr>
      <w:spacing w:before="240" w:after="240"/>
    </w:pPr>
    <w:rPr>
      <w:b/>
      <w:iCs/>
      <w:szCs w:val="24"/>
    </w:rPr>
  </w:style>
  <w:style w:type="character" w:customStyle="1" w:styleId="Heading4Char">
    <w:name w:val="Heading 4 Char"/>
    <w:basedOn w:val="DefaultParagraphFont"/>
    <w:link w:val="Heading4"/>
    <w:uiPriority w:val="9"/>
    <w:rsid w:val="00671A4D"/>
    <w:rPr>
      <w:rFonts w:eastAsiaTheme="majorEastAsia"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WRN@umassme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wrn.org/research-portal/proposal-%20submission/" TargetMode="External"/><Relationship Id="rId17" Type="http://schemas.openxmlformats.org/officeDocument/2006/relationships/hyperlink" Target="https://diversity.nih.gov/about-us/population-underrepresented"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rn.org/network-activities/associate-membership/" TargetMode="External"/><Relationship Id="rId5" Type="http://schemas.openxmlformats.org/officeDocument/2006/relationships/webSettings" Target="webSettings.xml"/><Relationship Id="rId15" Type="http://schemas.openxmlformats.org/officeDocument/2006/relationships/hyperlink" Target="mailto:jennifer.brooks@umassmed.edu" TargetMode="External"/><Relationship Id="rId10" Type="http://schemas.openxmlformats.org/officeDocument/2006/relationships/hyperlink" Target="https://hwrn.org/research-portal/pilot-projec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versity.nih.gov/about-us/population-underrepresented" TargetMode="External"/><Relationship Id="rId14" Type="http://schemas.openxmlformats.org/officeDocument/2006/relationships/hyperlink" Target="mailto:HWRN@umassme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hwrn.org/research-portal/proposal-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B4EB-F98A-4B8B-A32D-DF4342A9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CALL FOR APPLICATIONS: PILOT AND FEASIBILITY PROGRAM</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PILOT AND FEASIBILITY PROGRAM</dc:title>
  <dc:creator>Brooks, Jennifer</dc:creator>
  <cp:lastModifiedBy>Brooks, Jennifer</cp:lastModifiedBy>
  <cp:revision>245</cp:revision>
  <dcterms:created xsi:type="dcterms:W3CDTF">2022-01-18T19:55:00Z</dcterms:created>
  <dcterms:modified xsi:type="dcterms:W3CDTF">2022-02-15T00:32:00Z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LastSaved">
    <vt:filetime>2020-02-03T00:00:00Z</vt:filetime>
  </property>
</Properties>
</file>